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953" w:rsidRPr="009E4A0D" w:rsidRDefault="0026348B" w:rsidP="0026348B">
      <w:pPr>
        <w:jc w:val="center"/>
        <w:rPr>
          <w:rFonts w:ascii="黑体" w:eastAsia="黑体" w:hAnsi="黑体"/>
          <w:sz w:val="44"/>
          <w:szCs w:val="44"/>
        </w:rPr>
      </w:pPr>
      <w:r w:rsidRPr="009E4A0D">
        <w:rPr>
          <w:rFonts w:ascii="黑体" w:eastAsia="黑体" w:hAnsi="黑体" w:hint="eastAsia"/>
          <w:sz w:val="44"/>
          <w:szCs w:val="44"/>
        </w:rPr>
        <w:t>经济管理系</w:t>
      </w:r>
    </w:p>
    <w:p w:rsidR="009E4A0D" w:rsidRDefault="0026348B" w:rsidP="009E4A0D">
      <w:pPr>
        <w:jc w:val="center"/>
        <w:rPr>
          <w:rFonts w:ascii="黑体" w:eastAsia="黑体" w:hAnsi="黑体"/>
          <w:sz w:val="44"/>
          <w:szCs w:val="44"/>
        </w:rPr>
      </w:pPr>
      <w:r w:rsidRPr="009E4A0D">
        <w:rPr>
          <w:rFonts w:ascii="黑体" w:eastAsia="黑体" w:hAnsi="黑体" w:hint="eastAsia"/>
          <w:sz w:val="44"/>
          <w:szCs w:val="44"/>
        </w:rPr>
        <w:t>2</w:t>
      </w:r>
      <w:r w:rsidRPr="009E4A0D">
        <w:rPr>
          <w:rFonts w:ascii="黑体" w:eastAsia="黑体" w:hAnsi="黑体"/>
          <w:sz w:val="44"/>
          <w:szCs w:val="44"/>
        </w:rPr>
        <w:t>018</w:t>
      </w:r>
      <w:r w:rsidRPr="009E4A0D">
        <w:rPr>
          <w:rFonts w:ascii="黑体" w:eastAsia="黑体" w:hAnsi="黑体" w:hint="eastAsia"/>
          <w:sz w:val="44"/>
          <w:szCs w:val="44"/>
        </w:rPr>
        <w:t>-</w:t>
      </w:r>
      <w:r w:rsidRPr="009E4A0D">
        <w:rPr>
          <w:rFonts w:ascii="黑体" w:eastAsia="黑体" w:hAnsi="黑体"/>
          <w:sz w:val="44"/>
          <w:szCs w:val="44"/>
        </w:rPr>
        <w:t>2019</w:t>
      </w:r>
      <w:r w:rsidRPr="009E4A0D">
        <w:rPr>
          <w:rFonts w:ascii="黑体" w:eastAsia="黑体" w:hAnsi="黑体" w:hint="eastAsia"/>
          <w:sz w:val="44"/>
          <w:szCs w:val="44"/>
        </w:rPr>
        <w:t>学年第二学期工作总结</w:t>
      </w:r>
    </w:p>
    <w:p w:rsidR="009E4A0D" w:rsidRDefault="0026348B" w:rsidP="009E4A0D">
      <w:pPr>
        <w:ind w:firstLineChars="200" w:firstLine="602"/>
        <w:rPr>
          <w:rFonts w:ascii="黑体" w:eastAsia="黑体" w:hAnsi="黑体"/>
          <w:sz w:val="30"/>
          <w:szCs w:val="30"/>
        </w:rPr>
      </w:pPr>
      <w:r w:rsidRPr="009E4A0D">
        <w:rPr>
          <w:rFonts w:ascii="黑体" w:eastAsia="黑体" w:hAnsi="黑体" w:cs="楷体_GB2312" w:hint="eastAsia"/>
          <w:b/>
          <w:bCs/>
          <w:sz w:val="30"/>
          <w:szCs w:val="30"/>
        </w:rPr>
        <w:t>一、加强党的建设，党建工作统领各项工作开展</w:t>
      </w:r>
    </w:p>
    <w:p w:rsidR="00381B5E" w:rsidRDefault="0026348B" w:rsidP="00381B5E">
      <w:pPr>
        <w:widowControl/>
        <w:adjustRightInd w:val="0"/>
        <w:snapToGrid w:val="0"/>
        <w:spacing w:line="580" w:lineRule="exact"/>
        <w:ind w:firstLineChars="196" w:firstLine="630"/>
        <w:rPr>
          <w:rFonts w:ascii="Times New Roman" w:eastAsia="楷体_GB2312" w:hAnsi="Times New Roman" w:cs="楷体_GB2312"/>
          <w:b/>
          <w:bCs/>
          <w:sz w:val="32"/>
          <w:szCs w:val="32"/>
        </w:rPr>
      </w:pPr>
      <w:r w:rsidRPr="009E4A0D">
        <w:rPr>
          <w:rFonts w:ascii="Times New Roman" w:eastAsia="楷体_GB2312" w:hAnsi="Times New Roman" w:cs="楷体_GB2312" w:hint="eastAsia"/>
          <w:b/>
          <w:bCs/>
          <w:sz w:val="32"/>
          <w:szCs w:val="32"/>
        </w:rPr>
        <w:t>（一）深入开展“党员活动日”</w:t>
      </w:r>
      <w:r w:rsidR="00381B5E">
        <w:rPr>
          <w:rFonts w:ascii="Times New Roman" w:eastAsia="楷体_GB2312" w:hAnsi="Times New Roman" w:cs="楷体_GB2312" w:hint="eastAsia"/>
          <w:b/>
          <w:bCs/>
          <w:sz w:val="32"/>
          <w:szCs w:val="32"/>
        </w:rPr>
        <w:t>，加强党的思想政治建</w:t>
      </w:r>
    </w:p>
    <w:p w:rsidR="00A51A42" w:rsidRPr="00381B5E" w:rsidRDefault="00A51A42" w:rsidP="00381B5E">
      <w:pPr>
        <w:widowControl/>
        <w:adjustRightInd w:val="0"/>
        <w:snapToGrid w:val="0"/>
        <w:spacing w:line="580" w:lineRule="exact"/>
        <w:ind w:firstLineChars="196" w:firstLine="588"/>
        <w:rPr>
          <w:rFonts w:ascii="Times New Roman" w:eastAsia="楷体_GB2312" w:hAnsi="Times New Roman" w:cs="楷体_GB2312"/>
          <w:b/>
          <w:bCs/>
          <w:sz w:val="32"/>
          <w:szCs w:val="32"/>
        </w:rPr>
      </w:pPr>
      <w:r w:rsidRPr="00381B5E">
        <w:rPr>
          <w:rFonts w:ascii="仿宋" w:eastAsia="仿宋" w:hAnsi="仿宋" w:hint="eastAsia"/>
          <w:sz w:val="30"/>
          <w:szCs w:val="30"/>
        </w:rPr>
        <w:t>采取多种形式积极开展党员活动日活动，制定详细具体的学习内容，认真学习党的十九大及全国两会会议精神，并开展“不忘初心，牢记使命”主题教育活动，加强党史、国史教育，增强全体党员干部的党性修养；学习贯彻全国全省高校党建工作会议精神，突出政治引领，使党员干部进一步增强“四个意识”，坚定“四个自信”，坚决做到“两个维护”，自觉在政治立场、政治方向、政治原则、政治道路上同党中央保持高度一致，确保党的基本理论、路线、方针在工作中不折不扣地贯彻落实。</w:t>
      </w:r>
    </w:p>
    <w:p w:rsidR="00381B5E" w:rsidRDefault="00A51A42" w:rsidP="00CA669D">
      <w:pPr>
        <w:widowControl/>
        <w:adjustRightInd w:val="0"/>
        <w:snapToGrid w:val="0"/>
        <w:spacing w:line="580" w:lineRule="exact"/>
        <w:ind w:firstLineChars="200" w:firstLine="643"/>
        <w:rPr>
          <w:rFonts w:ascii="Times New Roman" w:eastAsia="楷体_GB2312" w:hAnsi="Times New Roman" w:cs="楷体_GB2312"/>
          <w:b/>
          <w:bCs/>
          <w:sz w:val="32"/>
          <w:szCs w:val="32"/>
        </w:rPr>
      </w:pPr>
      <w:r w:rsidRPr="009E4A0D">
        <w:rPr>
          <w:rFonts w:ascii="Times New Roman" w:eastAsia="楷体_GB2312" w:hAnsi="Times New Roman" w:cs="楷体_GB2312" w:hint="eastAsia"/>
          <w:b/>
          <w:bCs/>
          <w:sz w:val="32"/>
          <w:szCs w:val="32"/>
        </w:rPr>
        <w:t>（二）</w:t>
      </w:r>
      <w:r w:rsidR="00387D9F" w:rsidRPr="009E4A0D">
        <w:rPr>
          <w:rFonts w:ascii="Times New Roman" w:eastAsia="楷体_GB2312" w:hAnsi="Times New Roman" w:cs="楷体_GB2312" w:hint="eastAsia"/>
          <w:b/>
          <w:bCs/>
          <w:sz w:val="32"/>
          <w:szCs w:val="32"/>
        </w:rPr>
        <w:t>深入推进党员学习活动，强化“学习型”党总支建设</w:t>
      </w:r>
    </w:p>
    <w:p w:rsidR="00387D9F" w:rsidRPr="00381B5E" w:rsidRDefault="002D7D29" w:rsidP="00381B5E">
      <w:pPr>
        <w:widowControl/>
        <w:adjustRightInd w:val="0"/>
        <w:snapToGrid w:val="0"/>
        <w:spacing w:line="580" w:lineRule="exact"/>
        <w:ind w:firstLineChars="196" w:firstLine="588"/>
        <w:rPr>
          <w:rFonts w:ascii="Times New Roman" w:eastAsia="楷体_GB2312" w:hAnsi="Times New Roman" w:cs="楷体_GB2312"/>
          <w:b/>
          <w:bCs/>
          <w:sz w:val="32"/>
          <w:szCs w:val="32"/>
        </w:rPr>
      </w:pPr>
      <w:r w:rsidRPr="00381B5E">
        <w:rPr>
          <w:rFonts w:ascii="仿宋" w:eastAsia="仿宋" w:hAnsi="仿宋" w:hint="eastAsia"/>
          <w:sz w:val="30"/>
          <w:szCs w:val="30"/>
        </w:rPr>
        <w:t>认真贯彻上级各部门精神，组织全体教职员工积极利用“学习强国”学习平台开展学习，通过创新学习组织构建</w:t>
      </w:r>
      <w:r w:rsidR="008C1D80" w:rsidRPr="00381B5E">
        <w:rPr>
          <w:rFonts w:ascii="仿宋" w:eastAsia="仿宋" w:hAnsi="仿宋" w:hint="eastAsia"/>
          <w:sz w:val="30"/>
          <w:szCs w:val="30"/>
        </w:rPr>
        <w:t>，我系全体教职工注册学习使用率达到1</w:t>
      </w:r>
      <w:r w:rsidR="008C1D80" w:rsidRPr="00381B5E">
        <w:rPr>
          <w:rFonts w:ascii="仿宋" w:eastAsia="仿宋" w:hAnsi="仿宋"/>
          <w:sz w:val="30"/>
          <w:szCs w:val="30"/>
        </w:rPr>
        <w:t>00</w:t>
      </w:r>
      <w:r w:rsidR="008C1D80" w:rsidRPr="00381B5E">
        <w:rPr>
          <w:rFonts w:ascii="仿宋" w:eastAsia="仿宋" w:hAnsi="仿宋" w:hint="eastAsia"/>
          <w:sz w:val="30"/>
          <w:szCs w:val="30"/>
        </w:rPr>
        <w:t>%；组织全体党员积极参加“灯塔</w:t>
      </w:r>
      <w:r w:rsidR="008C1D80" w:rsidRPr="00381B5E">
        <w:rPr>
          <w:rFonts w:ascii="仿宋" w:eastAsia="仿宋" w:hAnsi="仿宋"/>
          <w:sz w:val="30"/>
          <w:szCs w:val="30"/>
        </w:rPr>
        <w:t>-党建在线”学习竞赛</w:t>
      </w:r>
      <w:r w:rsidR="008C1D80" w:rsidRPr="00381B5E">
        <w:rPr>
          <w:rFonts w:ascii="仿宋" w:eastAsia="仿宋" w:hAnsi="仿宋" w:hint="eastAsia"/>
          <w:sz w:val="30"/>
          <w:szCs w:val="30"/>
        </w:rPr>
        <w:t>活动；组织全体党员干部通过“清风德州”和“清风德职”两个微信学习平台学习党纪法规和德廉知识，提高党组织和党员干部对党风廉政建设和反腐败工作的思想认识；组织党员干部到“德州监狱”现场警示教育活动；通过以上活动的开展，大大加强了党员队伍思想政治觉悟，推动了我系学习型党总支建设。</w:t>
      </w:r>
    </w:p>
    <w:p w:rsidR="008C1D80" w:rsidRPr="009E4A0D" w:rsidRDefault="008C1D80" w:rsidP="00381B5E">
      <w:pPr>
        <w:widowControl/>
        <w:adjustRightInd w:val="0"/>
        <w:snapToGrid w:val="0"/>
        <w:spacing w:line="580" w:lineRule="exact"/>
        <w:ind w:firstLineChars="200" w:firstLine="643"/>
        <w:rPr>
          <w:rFonts w:ascii="Times New Roman" w:eastAsia="楷体_GB2312" w:hAnsi="Times New Roman" w:cs="楷体_GB2312"/>
          <w:b/>
          <w:bCs/>
          <w:sz w:val="32"/>
          <w:szCs w:val="32"/>
        </w:rPr>
      </w:pPr>
      <w:r w:rsidRPr="009E4A0D">
        <w:rPr>
          <w:rFonts w:ascii="Times New Roman" w:eastAsia="楷体_GB2312" w:hAnsi="Times New Roman" w:cs="楷体_GB2312" w:hint="eastAsia"/>
          <w:b/>
          <w:bCs/>
          <w:sz w:val="32"/>
          <w:szCs w:val="32"/>
        </w:rPr>
        <w:lastRenderedPageBreak/>
        <w:t>（三）</w:t>
      </w:r>
      <w:r w:rsidR="00BF4283" w:rsidRPr="009E4A0D">
        <w:rPr>
          <w:rFonts w:ascii="Times New Roman" w:eastAsia="楷体_GB2312" w:hAnsi="Times New Roman" w:cs="楷体_GB2312" w:hint="eastAsia"/>
          <w:b/>
          <w:bCs/>
          <w:sz w:val="32"/>
          <w:szCs w:val="32"/>
        </w:rPr>
        <w:t>坚持以党建引领教育教学工作，带动教全系各项工作更进一步</w:t>
      </w:r>
    </w:p>
    <w:p w:rsidR="00BF4283" w:rsidRPr="00381B5E" w:rsidRDefault="00BF4283" w:rsidP="00381B5E">
      <w:pPr>
        <w:ind w:firstLineChars="200" w:firstLine="600"/>
        <w:rPr>
          <w:rFonts w:ascii="仿宋" w:eastAsia="仿宋" w:hAnsi="仿宋"/>
          <w:sz w:val="30"/>
          <w:szCs w:val="30"/>
        </w:rPr>
      </w:pPr>
      <w:r w:rsidRPr="00381B5E">
        <w:rPr>
          <w:rFonts w:ascii="仿宋" w:eastAsia="仿宋" w:hAnsi="仿宋" w:hint="eastAsia"/>
          <w:sz w:val="30"/>
          <w:szCs w:val="30"/>
        </w:rPr>
        <w:t>推行经济管理系党建“五进”、“五育人”活动，每个项目任务团队中都有至少一名教师党员，着力发挥教师党员示范作用。以党建引领教育教学工作，将思想建设与专业建设、教学团队建设、师德师风建设紧密结合起来，不断提升工作水平。</w:t>
      </w:r>
    </w:p>
    <w:p w:rsidR="00BF4283" w:rsidRDefault="00BF4283" w:rsidP="009E4A0D">
      <w:pPr>
        <w:widowControl/>
        <w:adjustRightInd w:val="0"/>
        <w:snapToGrid w:val="0"/>
        <w:spacing w:line="580" w:lineRule="exact"/>
        <w:ind w:firstLineChars="196" w:firstLine="412"/>
      </w:pPr>
      <w:r>
        <w:rPr>
          <w:rFonts w:hint="eastAsia"/>
        </w:rPr>
        <w:t xml:space="preserve"> </w:t>
      </w:r>
      <w:r>
        <w:t xml:space="preserve"> </w:t>
      </w:r>
      <w:r w:rsidRPr="009E4A0D">
        <w:rPr>
          <w:rFonts w:ascii="Times New Roman" w:eastAsia="楷体_GB2312" w:hAnsi="Times New Roman" w:cs="楷体_GB2312" w:hint="eastAsia"/>
          <w:b/>
          <w:bCs/>
          <w:sz w:val="32"/>
          <w:szCs w:val="32"/>
        </w:rPr>
        <w:t>（四）落实全员岗位责任制，持续推进规范化管理，提升工作效率</w:t>
      </w:r>
    </w:p>
    <w:p w:rsidR="00BF4283" w:rsidRPr="00381B5E" w:rsidRDefault="00BF4283" w:rsidP="00381B5E">
      <w:pPr>
        <w:ind w:firstLineChars="200" w:firstLine="420"/>
        <w:rPr>
          <w:rFonts w:ascii="仿宋" w:eastAsia="仿宋" w:hAnsi="仿宋"/>
          <w:sz w:val="30"/>
          <w:szCs w:val="30"/>
        </w:rPr>
      </w:pPr>
      <w:r>
        <w:rPr>
          <w:rFonts w:hint="eastAsia"/>
        </w:rPr>
        <w:t xml:space="preserve"> </w:t>
      </w:r>
      <w:r>
        <w:t xml:space="preserve"> </w:t>
      </w:r>
      <w:r w:rsidRPr="00381B5E">
        <w:rPr>
          <w:rFonts w:ascii="仿宋" w:eastAsia="仿宋" w:hAnsi="仿宋" w:hint="eastAsia"/>
          <w:sz w:val="30"/>
          <w:szCs w:val="30"/>
        </w:rPr>
        <w:t>认真落实全员岗位责任制，科学合理地将各项工作任务细化为具体目标</w:t>
      </w:r>
      <w:r w:rsidR="00372795" w:rsidRPr="00381B5E">
        <w:rPr>
          <w:rFonts w:ascii="仿宋" w:eastAsia="仿宋" w:hAnsi="仿宋" w:hint="eastAsia"/>
          <w:sz w:val="30"/>
          <w:szCs w:val="30"/>
        </w:rPr>
        <w:t>；全体教师结合各自专业技术职务的岗位职责认领工作任务，真正做到“人人有事做、事事有人做”；认真梳理各项规章制度，</w:t>
      </w:r>
      <w:r w:rsidRPr="00381B5E">
        <w:rPr>
          <w:rFonts w:ascii="仿宋" w:eastAsia="仿宋" w:hAnsi="仿宋" w:hint="eastAsia"/>
          <w:sz w:val="30"/>
          <w:szCs w:val="30"/>
        </w:rPr>
        <w:t>制定</w:t>
      </w:r>
      <w:r w:rsidR="00372795" w:rsidRPr="00381B5E">
        <w:rPr>
          <w:rFonts w:ascii="仿宋" w:eastAsia="仿宋" w:hAnsi="仿宋" w:hint="eastAsia"/>
          <w:sz w:val="30"/>
          <w:szCs w:val="30"/>
        </w:rPr>
        <w:t>了</w:t>
      </w:r>
      <w:r w:rsidRPr="00381B5E">
        <w:rPr>
          <w:rFonts w:ascii="仿宋" w:eastAsia="仿宋" w:hAnsi="仿宋" w:hint="eastAsia"/>
          <w:sz w:val="30"/>
          <w:szCs w:val="30"/>
        </w:rPr>
        <w:t>系部常规性工作流程图</w:t>
      </w:r>
      <w:r w:rsidR="00372795" w:rsidRPr="00381B5E">
        <w:rPr>
          <w:rFonts w:ascii="仿宋" w:eastAsia="仿宋" w:hAnsi="仿宋" w:hint="eastAsia"/>
          <w:sz w:val="30"/>
          <w:szCs w:val="30"/>
        </w:rPr>
        <w:t>9个</w:t>
      </w:r>
      <w:r w:rsidRPr="00381B5E">
        <w:rPr>
          <w:rFonts w:ascii="仿宋" w:eastAsia="仿宋" w:hAnsi="仿宋" w:hint="eastAsia"/>
          <w:sz w:val="30"/>
          <w:szCs w:val="30"/>
        </w:rPr>
        <w:t>，优化</w:t>
      </w:r>
      <w:r w:rsidR="00372795" w:rsidRPr="00381B5E">
        <w:rPr>
          <w:rFonts w:ascii="仿宋" w:eastAsia="仿宋" w:hAnsi="仿宋" w:hint="eastAsia"/>
          <w:sz w:val="30"/>
          <w:szCs w:val="30"/>
        </w:rPr>
        <w:t>了</w:t>
      </w:r>
      <w:r w:rsidRPr="00381B5E">
        <w:rPr>
          <w:rFonts w:ascii="仿宋" w:eastAsia="仿宋" w:hAnsi="仿宋" w:hint="eastAsia"/>
          <w:sz w:val="30"/>
          <w:szCs w:val="30"/>
        </w:rPr>
        <w:t>工作流程</w:t>
      </w:r>
      <w:r w:rsidR="00372795" w:rsidRPr="00381B5E">
        <w:rPr>
          <w:rFonts w:ascii="仿宋" w:eastAsia="仿宋" w:hAnsi="仿宋" w:hint="eastAsia"/>
          <w:sz w:val="30"/>
          <w:szCs w:val="30"/>
        </w:rPr>
        <w:t>，提升了全系工作水平。</w:t>
      </w:r>
    </w:p>
    <w:p w:rsidR="00372795" w:rsidRPr="009E4A0D" w:rsidRDefault="00372795" w:rsidP="009E4A0D">
      <w:pPr>
        <w:ind w:firstLineChars="200" w:firstLine="602"/>
        <w:rPr>
          <w:rFonts w:ascii="黑体" w:eastAsia="黑体" w:hAnsi="黑体" w:cs="楷体_GB2312"/>
          <w:b/>
          <w:bCs/>
          <w:sz w:val="30"/>
          <w:szCs w:val="30"/>
        </w:rPr>
      </w:pPr>
      <w:r w:rsidRPr="009E4A0D">
        <w:rPr>
          <w:rFonts w:ascii="黑体" w:eastAsia="黑体" w:hAnsi="黑体" w:cs="楷体_GB2312" w:hint="eastAsia"/>
          <w:b/>
          <w:bCs/>
          <w:sz w:val="30"/>
          <w:szCs w:val="30"/>
        </w:rPr>
        <w:t>二、认真组织学习有关职业教育发展的政策文件，积极投入学校“优质校”建设中</w:t>
      </w:r>
    </w:p>
    <w:p w:rsidR="00372795" w:rsidRPr="00381B5E" w:rsidRDefault="00372795" w:rsidP="00381B5E">
      <w:pPr>
        <w:ind w:firstLineChars="200" w:firstLine="600"/>
        <w:rPr>
          <w:rFonts w:ascii="仿宋" w:eastAsia="仿宋" w:hAnsi="仿宋"/>
          <w:sz w:val="30"/>
          <w:szCs w:val="30"/>
        </w:rPr>
      </w:pPr>
      <w:r w:rsidRPr="00381B5E">
        <w:rPr>
          <w:rFonts w:ascii="仿宋" w:eastAsia="仿宋" w:hAnsi="仿宋" w:hint="eastAsia"/>
          <w:sz w:val="30"/>
          <w:szCs w:val="30"/>
        </w:rPr>
        <w:t>组织全体教师认真研读学习《国家职业教育改革实施方案》、《国务院办公厅关于深化产教融合的若干意见》、《中国教育现代化</w:t>
      </w:r>
      <w:r w:rsidRPr="00381B5E">
        <w:rPr>
          <w:rFonts w:ascii="仿宋" w:eastAsia="仿宋" w:hAnsi="仿宋"/>
          <w:sz w:val="30"/>
          <w:szCs w:val="30"/>
        </w:rPr>
        <w:t>2035》、《山东省关于办好新时代职业教育的十条意见》、《山东省关于深化产教融合推动新旧动能转换的实施意见》等国家、省市等各级有关于职业教育发展的政策文件，紧紧把握职业教育发展方向，提高教师的职业教育理论水平，深入行业企业调研，找出专业发展存在的问题，积极改进，努力提升工作水平和成效。</w:t>
      </w:r>
    </w:p>
    <w:p w:rsidR="00372795" w:rsidRPr="00381B5E" w:rsidRDefault="00372795" w:rsidP="00381B5E">
      <w:pPr>
        <w:ind w:firstLineChars="200" w:firstLine="600"/>
        <w:rPr>
          <w:rFonts w:ascii="仿宋" w:eastAsia="仿宋" w:hAnsi="仿宋"/>
          <w:sz w:val="30"/>
          <w:szCs w:val="30"/>
        </w:rPr>
      </w:pPr>
      <w:r w:rsidRPr="00381B5E">
        <w:rPr>
          <w:rFonts w:ascii="仿宋" w:eastAsia="仿宋" w:hAnsi="仿宋" w:hint="eastAsia"/>
          <w:sz w:val="30"/>
          <w:szCs w:val="30"/>
        </w:rPr>
        <w:lastRenderedPageBreak/>
        <w:t>召开全体教职工大会，动员全体师生以我校“优质校”建设为契机，全面提升我系“内涵建设”水平；虽然我系不在重点建设“专业群”项目中，但是我系制定了“现代服务业”项目建设方案，和任务书，</w:t>
      </w:r>
      <w:r w:rsidR="00C1098F" w:rsidRPr="00381B5E">
        <w:rPr>
          <w:rFonts w:ascii="仿宋" w:eastAsia="仿宋" w:hAnsi="仿宋" w:hint="eastAsia"/>
          <w:sz w:val="30"/>
          <w:szCs w:val="30"/>
        </w:rPr>
        <w:t>积极参与“优质校”建设中去，提升我系专业建设水平。</w:t>
      </w:r>
    </w:p>
    <w:p w:rsidR="00C1098F" w:rsidRPr="00381B5E" w:rsidRDefault="00C1098F" w:rsidP="00381B5E">
      <w:pPr>
        <w:ind w:firstLineChars="200" w:firstLine="602"/>
        <w:rPr>
          <w:rFonts w:ascii="黑体" w:eastAsia="黑体" w:hAnsi="黑体" w:cs="楷体_GB2312"/>
          <w:b/>
          <w:bCs/>
          <w:sz w:val="30"/>
          <w:szCs w:val="30"/>
        </w:rPr>
      </w:pPr>
      <w:r w:rsidRPr="00381B5E">
        <w:rPr>
          <w:rFonts w:ascii="黑体" w:eastAsia="黑体" w:hAnsi="黑体" w:cs="楷体_GB2312" w:hint="eastAsia"/>
          <w:b/>
          <w:bCs/>
          <w:sz w:val="30"/>
          <w:szCs w:val="30"/>
        </w:rPr>
        <w:t>三、</w:t>
      </w:r>
      <w:r w:rsidR="00740B7A" w:rsidRPr="00381B5E">
        <w:rPr>
          <w:rFonts w:ascii="黑体" w:eastAsia="黑体" w:hAnsi="黑体" w:cs="楷体_GB2312" w:hint="eastAsia"/>
          <w:b/>
          <w:bCs/>
          <w:sz w:val="30"/>
          <w:szCs w:val="30"/>
        </w:rPr>
        <w:t>积极推进专业建设、</w:t>
      </w:r>
      <w:r w:rsidRPr="00381B5E">
        <w:rPr>
          <w:rFonts w:ascii="黑体" w:eastAsia="黑体" w:hAnsi="黑体" w:cs="楷体_GB2312" w:hint="eastAsia"/>
          <w:b/>
          <w:bCs/>
          <w:sz w:val="30"/>
          <w:szCs w:val="30"/>
        </w:rPr>
        <w:t>专家型教师团队</w:t>
      </w:r>
      <w:r w:rsidR="00740B7A" w:rsidRPr="00381B5E">
        <w:rPr>
          <w:rFonts w:ascii="黑体" w:eastAsia="黑体" w:hAnsi="黑体" w:cs="楷体_GB2312" w:hint="eastAsia"/>
          <w:b/>
          <w:bCs/>
          <w:sz w:val="30"/>
          <w:szCs w:val="30"/>
        </w:rPr>
        <w:t>建设</w:t>
      </w:r>
      <w:r w:rsidRPr="00381B5E">
        <w:rPr>
          <w:rFonts w:ascii="黑体" w:eastAsia="黑体" w:hAnsi="黑体" w:cs="楷体_GB2312" w:hint="eastAsia"/>
          <w:b/>
          <w:bCs/>
          <w:sz w:val="30"/>
          <w:szCs w:val="30"/>
        </w:rPr>
        <w:t>及课程建设</w:t>
      </w:r>
    </w:p>
    <w:p w:rsidR="00C1098F" w:rsidRPr="00381B5E" w:rsidRDefault="00AC5E06" w:rsidP="00381B5E">
      <w:pPr>
        <w:widowControl/>
        <w:adjustRightInd w:val="0"/>
        <w:snapToGrid w:val="0"/>
        <w:spacing w:line="580" w:lineRule="exact"/>
        <w:ind w:firstLineChars="196" w:firstLine="630"/>
        <w:rPr>
          <w:rFonts w:ascii="Times New Roman" w:eastAsia="楷体_GB2312" w:hAnsi="Times New Roman" w:cs="楷体_GB2312"/>
          <w:b/>
          <w:bCs/>
          <w:sz w:val="32"/>
          <w:szCs w:val="32"/>
        </w:rPr>
      </w:pPr>
      <w:r w:rsidRPr="00381B5E">
        <w:rPr>
          <w:rFonts w:ascii="Times New Roman" w:eastAsia="楷体_GB2312" w:hAnsi="Times New Roman" w:cs="楷体_GB2312" w:hint="eastAsia"/>
          <w:b/>
          <w:bCs/>
          <w:sz w:val="32"/>
          <w:szCs w:val="32"/>
        </w:rPr>
        <w:t>（一）</w:t>
      </w:r>
      <w:r w:rsidR="00C1098F" w:rsidRPr="00381B5E">
        <w:rPr>
          <w:rFonts w:ascii="Times New Roman" w:eastAsia="楷体_GB2312" w:hAnsi="Times New Roman" w:cs="楷体_GB2312"/>
          <w:b/>
          <w:bCs/>
          <w:sz w:val="32"/>
          <w:szCs w:val="32"/>
        </w:rPr>
        <w:t>专业建设</w:t>
      </w:r>
      <w:r w:rsidRPr="00381B5E">
        <w:rPr>
          <w:rFonts w:ascii="Times New Roman" w:eastAsia="楷体_GB2312" w:hAnsi="Times New Roman" w:cs="楷体_GB2312" w:hint="eastAsia"/>
          <w:b/>
          <w:bCs/>
          <w:sz w:val="32"/>
          <w:szCs w:val="32"/>
        </w:rPr>
        <w:t>新突破</w:t>
      </w:r>
    </w:p>
    <w:p w:rsidR="00381B5E" w:rsidRDefault="00740B7A" w:rsidP="00381B5E">
      <w:pPr>
        <w:ind w:firstLineChars="200" w:firstLine="600"/>
        <w:rPr>
          <w:rFonts w:ascii="仿宋" w:eastAsia="仿宋" w:hAnsi="仿宋"/>
          <w:sz w:val="30"/>
          <w:szCs w:val="30"/>
        </w:rPr>
      </w:pPr>
      <w:r w:rsidRPr="00381B5E">
        <w:rPr>
          <w:rFonts w:ascii="仿宋" w:eastAsia="仿宋" w:hAnsi="仿宋" w:hint="eastAsia"/>
          <w:sz w:val="30"/>
          <w:szCs w:val="30"/>
        </w:rPr>
        <w:t>积极探索校企合作办学模式，新增国际邮轮乘务专业，是我系高职专业达到8个；</w:t>
      </w:r>
      <w:r w:rsidR="00C1098F" w:rsidRPr="00381B5E">
        <w:rPr>
          <w:rFonts w:ascii="仿宋" w:eastAsia="仿宋" w:hAnsi="仿宋" w:hint="eastAsia"/>
          <w:sz w:val="30"/>
          <w:szCs w:val="30"/>
        </w:rPr>
        <w:t>组织专业带头人及骨干教师走访合作企业进行专业调研，走访企业</w:t>
      </w:r>
      <w:r w:rsidR="00C1098F" w:rsidRPr="00381B5E">
        <w:rPr>
          <w:rFonts w:ascii="仿宋" w:eastAsia="仿宋" w:hAnsi="仿宋"/>
          <w:sz w:val="30"/>
          <w:szCs w:val="30"/>
        </w:rPr>
        <w:t>18家，调研行业发展及企业岗位知识和技能需求，总计撰写专业调研和岗位分析报告8份，根据报告和学院关于人才培养报告要求</w:t>
      </w:r>
      <w:r w:rsidR="00C1098F" w:rsidRPr="00381B5E">
        <w:rPr>
          <w:rFonts w:ascii="仿宋" w:eastAsia="仿宋" w:hAnsi="仿宋" w:hint="eastAsia"/>
          <w:sz w:val="30"/>
          <w:szCs w:val="30"/>
        </w:rPr>
        <w:t>完成了8个高职专业人才培养方案和课程标准的修订工作。</w:t>
      </w:r>
    </w:p>
    <w:p w:rsidR="00C1098F" w:rsidRPr="00381B5E" w:rsidRDefault="00C1098F" w:rsidP="00381B5E">
      <w:pPr>
        <w:ind w:firstLineChars="200" w:firstLine="643"/>
        <w:rPr>
          <w:rFonts w:ascii="仿宋" w:eastAsia="仿宋" w:hAnsi="仿宋"/>
          <w:sz w:val="30"/>
          <w:szCs w:val="30"/>
        </w:rPr>
      </w:pPr>
      <w:r w:rsidRPr="00381B5E">
        <w:rPr>
          <w:rFonts w:ascii="Times New Roman" w:eastAsia="楷体_GB2312" w:hAnsi="Times New Roman" w:cs="楷体_GB2312" w:hint="eastAsia"/>
          <w:b/>
          <w:bCs/>
          <w:sz w:val="32"/>
          <w:szCs w:val="32"/>
        </w:rPr>
        <w:t>（</w:t>
      </w:r>
      <w:r w:rsidRPr="00381B5E">
        <w:rPr>
          <w:rFonts w:ascii="Times New Roman" w:eastAsia="楷体_GB2312" w:hAnsi="Times New Roman" w:cs="楷体_GB2312"/>
          <w:b/>
          <w:bCs/>
          <w:sz w:val="32"/>
          <w:szCs w:val="32"/>
        </w:rPr>
        <w:t>2</w:t>
      </w:r>
      <w:r w:rsidRPr="00381B5E">
        <w:rPr>
          <w:rFonts w:ascii="Times New Roman" w:eastAsia="楷体_GB2312" w:hAnsi="Times New Roman" w:cs="楷体_GB2312"/>
          <w:b/>
          <w:bCs/>
          <w:sz w:val="32"/>
          <w:szCs w:val="32"/>
        </w:rPr>
        <w:t>）</w:t>
      </w:r>
      <w:r w:rsidR="00740B7A" w:rsidRPr="00381B5E">
        <w:rPr>
          <w:rFonts w:ascii="Times New Roman" w:eastAsia="楷体_GB2312" w:hAnsi="Times New Roman" w:cs="楷体_GB2312" w:hint="eastAsia"/>
          <w:b/>
          <w:bCs/>
          <w:sz w:val="32"/>
          <w:szCs w:val="32"/>
        </w:rPr>
        <w:t>专家型师资队伍建设更进一步</w:t>
      </w:r>
    </w:p>
    <w:p w:rsidR="00C1098F" w:rsidRPr="00381B5E" w:rsidRDefault="00C1098F" w:rsidP="00381B5E">
      <w:pPr>
        <w:ind w:firstLineChars="200" w:firstLine="600"/>
        <w:rPr>
          <w:rFonts w:ascii="仿宋" w:eastAsia="仿宋" w:hAnsi="仿宋"/>
          <w:sz w:val="30"/>
          <w:szCs w:val="30"/>
        </w:rPr>
      </w:pPr>
      <w:r w:rsidRPr="00381B5E">
        <w:rPr>
          <w:rFonts w:ascii="仿宋" w:eastAsia="仿宋" w:hAnsi="仿宋" w:hint="eastAsia"/>
          <w:sz w:val="30"/>
          <w:szCs w:val="30"/>
        </w:rPr>
        <w:t>积极推进经管系专家型教师队伍建设，逐步建立起一批技能大赛、教学比赛、教科研等方面的专长教师队伍。</w:t>
      </w:r>
      <w:r w:rsidR="00A60949" w:rsidRPr="00381B5E">
        <w:rPr>
          <w:rFonts w:ascii="仿宋" w:eastAsia="仿宋" w:hAnsi="仿宋" w:hint="eastAsia"/>
          <w:sz w:val="30"/>
          <w:szCs w:val="30"/>
        </w:rPr>
        <w:t>今年新组建技能大赛队伍4支，教学能力专家队伍</w:t>
      </w:r>
      <w:r w:rsidR="00A60949" w:rsidRPr="00381B5E">
        <w:rPr>
          <w:rFonts w:ascii="仿宋" w:eastAsia="仿宋" w:hAnsi="仿宋"/>
          <w:sz w:val="30"/>
          <w:szCs w:val="30"/>
        </w:rPr>
        <w:t>6</w:t>
      </w:r>
      <w:r w:rsidR="00A60949" w:rsidRPr="00381B5E">
        <w:rPr>
          <w:rFonts w:ascii="仿宋" w:eastAsia="仿宋" w:hAnsi="仿宋" w:hint="eastAsia"/>
          <w:sz w:val="30"/>
          <w:szCs w:val="30"/>
        </w:rPr>
        <w:t>支，教科研专家队伍3支，这些队伍的建立有利推进我系大赛、科研和教学能力水平的提升。</w:t>
      </w:r>
    </w:p>
    <w:p w:rsidR="00A60949" w:rsidRPr="00381B5E" w:rsidRDefault="00C1098F" w:rsidP="00381B5E">
      <w:pPr>
        <w:rPr>
          <w:rFonts w:ascii="仿宋" w:eastAsia="仿宋" w:hAnsi="仿宋"/>
          <w:sz w:val="30"/>
          <w:szCs w:val="30"/>
        </w:rPr>
      </w:pPr>
      <w:r w:rsidRPr="00381B5E">
        <w:rPr>
          <w:rFonts w:ascii="仿宋" w:eastAsia="仿宋" w:hAnsi="仿宋" w:hint="eastAsia"/>
          <w:sz w:val="30"/>
          <w:szCs w:val="30"/>
        </w:rPr>
        <w:t>加强教师队伍管理，积极开展听课评课活动，提高教师队伍教学能力。学期初，专门组织召开教师管理工作会议，学习我校教学管理相关制度，强调教学纪律。</w:t>
      </w:r>
      <w:r w:rsidR="00740B7A" w:rsidRPr="00381B5E">
        <w:rPr>
          <w:rFonts w:ascii="仿宋" w:eastAsia="仿宋" w:hAnsi="仿宋"/>
          <w:sz w:val="30"/>
          <w:szCs w:val="30"/>
        </w:rPr>
        <w:t>4</w:t>
      </w:r>
      <w:r w:rsidRPr="00381B5E">
        <w:rPr>
          <w:rFonts w:ascii="仿宋" w:eastAsia="仿宋" w:hAnsi="仿宋"/>
          <w:sz w:val="30"/>
          <w:szCs w:val="30"/>
        </w:rPr>
        <w:t>月份组织对外聘及青年教师开展集体听、评课活动，要求全体教师积极参加集体听课活动，认</w:t>
      </w:r>
      <w:r w:rsidRPr="00381B5E">
        <w:rPr>
          <w:rFonts w:ascii="仿宋" w:eastAsia="仿宋" w:hAnsi="仿宋"/>
          <w:sz w:val="30"/>
          <w:szCs w:val="30"/>
        </w:rPr>
        <w:lastRenderedPageBreak/>
        <w:t>真填写每节课的随堂听课记录，并在听课基础上进行评课活动，对每位教师的授课情况进行评议，总结先进经验，指出问题与不足，切实达到取长补短、共同提高的目的。对</w:t>
      </w:r>
      <w:r w:rsidR="00740B7A" w:rsidRPr="00381B5E">
        <w:rPr>
          <w:rFonts w:ascii="仿宋" w:eastAsia="仿宋" w:hAnsi="仿宋" w:hint="eastAsia"/>
          <w:sz w:val="30"/>
          <w:szCs w:val="30"/>
        </w:rPr>
        <w:t>近两年</w:t>
      </w:r>
      <w:r w:rsidRPr="00381B5E">
        <w:rPr>
          <w:rFonts w:ascii="仿宋" w:eastAsia="仿宋" w:hAnsi="仿宋"/>
          <w:sz w:val="30"/>
          <w:szCs w:val="30"/>
        </w:rPr>
        <w:t>新进</w:t>
      </w:r>
      <w:r w:rsidR="00740B7A" w:rsidRPr="00381B5E">
        <w:rPr>
          <w:rFonts w:ascii="仿宋" w:eastAsia="仿宋" w:hAnsi="仿宋"/>
          <w:sz w:val="30"/>
          <w:szCs w:val="30"/>
        </w:rPr>
        <w:t>7</w:t>
      </w:r>
      <w:r w:rsidRPr="00381B5E">
        <w:rPr>
          <w:rFonts w:ascii="仿宋" w:eastAsia="仿宋" w:hAnsi="仿宋"/>
          <w:sz w:val="30"/>
          <w:szCs w:val="30"/>
        </w:rPr>
        <w:t>名教师，严格落实执行学校《新教师培养》制度，安排新老教师结对子，注重提高新教师综合素质和专业水平，新教师的加入，优化了我系教师队伍</w:t>
      </w:r>
      <w:r w:rsidRPr="00381B5E">
        <w:rPr>
          <w:rFonts w:ascii="仿宋" w:eastAsia="仿宋" w:hAnsi="仿宋" w:hint="eastAsia"/>
          <w:sz w:val="30"/>
          <w:szCs w:val="30"/>
        </w:rPr>
        <w:t>的学历、专业和年龄结构，为相关专业的建设发展注入了新活力。</w:t>
      </w:r>
    </w:p>
    <w:p w:rsidR="005A456C" w:rsidRPr="00381B5E" w:rsidRDefault="005A456C" w:rsidP="00381B5E">
      <w:pPr>
        <w:widowControl/>
        <w:adjustRightInd w:val="0"/>
        <w:snapToGrid w:val="0"/>
        <w:spacing w:line="580" w:lineRule="exact"/>
        <w:ind w:firstLineChars="196" w:firstLine="630"/>
        <w:rPr>
          <w:rFonts w:ascii="Times New Roman" w:eastAsia="楷体_GB2312" w:hAnsi="Times New Roman" w:cs="楷体_GB2312"/>
          <w:b/>
          <w:bCs/>
          <w:sz w:val="32"/>
          <w:szCs w:val="32"/>
        </w:rPr>
      </w:pPr>
      <w:r w:rsidRPr="00381B5E">
        <w:rPr>
          <w:rFonts w:ascii="Times New Roman" w:eastAsia="楷体_GB2312" w:hAnsi="Times New Roman" w:cs="楷体_GB2312" w:hint="eastAsia"/>
          <w:b/>
          <w:bCs/>
          <w:sz w:val="32"/>
          <w:szCs w:val="32"/>
        </w:rPr>
        <w:t>3</w:t>
      </w:r>
      <w:r w:rsidRPr="00381B5E">
        <w:rPr>
          <w:rFonts w:ascii="Times New Roman" w:eastAsia="楷体_GB2312" w:hAnsi="Times New Roman" w:cs="楷体_GB2312"/>
          <w:b/>
          <w:bCs/>
          <w:sz w:val="32"/>
          <w:szCs w:val="32"/>
        </w:rPr>
        <w:t>.</w:t>
      </w:r>
      <w:r w:rsidRPr="00381B5E">
        <w:rPr>
          <w:rFonts w:ascii="Times New Roman" w:eastAsia="楷体_GB2312" w:hAnsi="Times New Roman" w:cs="楷体_GB2312" w:hint="eastAsia"/>
          <w:b/>
          <w:bCs/>
          <w:sz w:val="32"/>
          <w:szCs w:val="32"/>
        </w:rPr>
        <w:t>大师工作室、技艺技能传承平台建设顺利通过中期检查</w:t>
      </w:r>
    </w:p>
    <w:p w:rsidR="005A456C" w:rsidRPr="00381B5E" w:rsidRDefault="005A456C" w:rsidP="005A456C">
      <w:pPr>
        <w:rPr>
          <w:rFonts w:ascii="仿宋" w:eastAsia="仿宋" w:hAnsi="仿宋"/>
          <w:sz w:val="30"/>
          <w:szCs w:val="30"/>
        </w:rPr>
      </w:pPr>
      <w:r>
        <w:rPr>
          <w:rFonts w:hint="eastAsia"/>
        </w:rPr>
        <w:t xml:space="preserve"> </w:t>
      </w:r>
      <w:r>
        <w:t xml:space="preserve">    </w:t>
      </w:r>
      <w:r w:rsidRPr="00381B5E">
        <w:rPr>
          <w:rFonts w:ascii="仿宋" w:eastAsia="仿宋" w:hAnsi="仿宋" w:hint="eastAsia"/>
          <w:sz w:val="30"/>
          <w:szCs w:val="30"/>
        </w:rPr>
        <w:t>会计大师工作室、“德州扒鸡”和“德州运河菜”两个技艺技能传承创新平台在5月份顺利通过省教育厅中期检查。三个工作室和平台的建设大大促进了我系各个专业建设水平，利用平台促进了校企合作向更深层次的合作发展，利用大师工作室促进了会计专业教学水平。</w:t>
      </w:r>
    </w:p>
    <w:p w:rsidR="00C1098F" w:rsidRPr="00381B5E" w:rsidRDefault="00381B5E" w:rsidP="00381B5E">
      <w:pPr>
        <w:widowControl/>
        <w:adjustRightInd w:val="0"/>
        <w:snapToGrid w:val="0"/>
        <w:spacing w:line="580" w:lineRule="exact"/>
        <w:ind w:firstLineChars="196" w:firstLine="630"/>
        <w:rPr>
          <w:rFonts w:ascii="Times New Roman" w:eastAsia="楷体_GB2312" w:hAnsi="Times New Roman" w:cs="楷体_GB2312"/>
          <w:b/>
          <w:bCs/>
          <w:sz w:val="32"/>
          <w:szCs w:val="32"/>
        </w:rPr>
      </w:pPr>
      <w:r w:rsidRPr="00381B5E">
        <w:rPr>
          <w:rFonts w:ascii="Times New Roman" w:eastAsia="楷体_GB2312" w:hAnsi="Times New Roman" w:cs="楷体_GB2312" w:hint="eastAsia"/>
          <w:b/>
          <w:bCs/>
          <w:sz w:val="32"/>
          <w:szCs w:val="32"/>
        </w:rPr>
        <w:t>4</w:t>
      </w:r>
      <w:r w:rsidRPr="00381B5E">
        <w:rPr>
          <w:rFonts w:ascii="Times New Roman" w:eastAsia="楷体_GB2312" w:hAnsi="Times New Roman" w:cs="楷体_GB2312"/>
          <w:b/>
          <w:bCs/>
          <w:sz w:val="32"/>
          <w:szCs w:val="32"/>
        </w:rPr>
        <w:t>.</w:t>
      </w:r>
      <w:r w:rsidR="00C1098F" w:rsidRPr="00381B5E">
        <w:rPr>
          <w:rFonts w:ascii="Times New Roman" w:eastAsia="楷体_GB2312" w:hAnsi="Times New Roman" w:cs="楷体_GB2312"/>
          <w:b/>
          <w:bCs/>
          <w:sz w:val="32"/>
          <w:szCs w:val="32"/>
        </w:rPr>
        <w:t>课程建设方面</w:t>
      </w:r>
      <w:r w:rsidR="00F43960" w:rsidRPr="00381B5E">
        <w:rPr>
          <w:rFonts w:ascii="Times New Roman" w:eastAsia="楷体_GB2312" w:hAnsi="Times New Roman" w:cs="楷体_GB2312" w:hint="eastAsia"/>
          <w:b/>
          <w:bCs/>
          <w:sz w:val="32"/>
          <w:szCs w:val="32"/>
        </w:rPr>
        <w:t>新进展</w:t>
      </w:r>
    </w:p>
    <w:p w:rsidR="00C1098F" w:rsidRPr="00381B5E" w:rsidRDefault="00C1098F" w:rsidP="00381B5E">
      <w:pPr>
        <w:widowControl/>
        <w:adjustRightInd w:val="0"/>
        <w:snapToGrid w:val="0"/>
        <w:spacing w:line="580" w:lineRule="exact"/>
        <w:ind w:firstLineChars="196" w:firstLine="588"/>
        <w:rPr>
          <w:rFonts w:ascii="仿宋" w:eastAsia="仿宋" w:hAnsi="仿宋"/>
          <w:sz w:val="30"/>
          <w:szCs w:val="30"/>
        </w:rPr>
      </w:pPr>
      <w:r w:rsidRPr="00381B5E">
        <w:rPr>
          <w:rFonts w:ascii="仿宋" w:eastAsia="仿宋" w:hAnsi="仿宋" w:hint="eastAsia"/>
          <w:sz w:val="30"/>
          <w:szCs w:val="30"/>
        </w:rPr>
        <w:t>（</w:t>
      </w:r>
      <w:r w:rsidRPr="00381B5E">
        <w:rPr>
          <w:rFonts w:ascii="仿宋" w:eastAsia="仿宋" w:hAnsi="仿宋"/>
          <w:sz w:val="30"/>
          <w:szCs w:val="30"/>
        </w:rPr>
        <w:t>1）信息化课程建设</w:t>
      </w:r>
    </w:p>
    <w:p w:rsidR="00F43960" w:rsidRPr="00381B5E" w:rsidRDefault="00C1098F" w:rsidP="00381B5E">
      <w:pPr>
        <w:ind w:firstLineChars="200" w:firstLine="600"/>
        <w:rPr>
          <w:rFonts w:ascii="仿宋" w:eastAsia="仿宋" w:hAnsi="仿宋"/>
          <w:sz w:val="30"/>
          <w:szCs w:val="30"/>
        </w:rPr>
      </w:pPr>
      <w:r w:rsidRPr="00381B5E">
        <w:rPr>
          <w:rFonts w:ascii="仿宋" w:eastAsia="仿宋" w:hAnsi="仿宋" w:hint="eastAsia"/>
          <w:sz w:val="30"/>
          <w:szCs w:val="30"/>
        </w:rPr>
        <w:t>成立信息化课程建设领导小组，建立资源共享的平台的更新和维护制度，各个教研室指定专人负责教学资源平台的日常管理与维护工作，各专业</w:t>
      </w:r>
      <w:r w:rsidR="00D216D1" w:rsidRPr="00381B5E">
        <w:rPr>
          <w:rFonts w:ascii="仿宋" w:eastAsia="仿宋" w:hAnsi="仿宋" w:hint="eastAsia"/>
          <w:sz w:val="30"/>
          <w:szCs w:val="30"/>
        </w:rPr>
        <w:t>将原有“得实”平台课程转移到“职教云平台”</w:t>
      </w:r>
      <w:r w:rsidRPr="00381B5E">
        <w:rPr>
          <w:rFonts w:ascii="仿宋" w:eastAsia="仿宋" w:hAnsi="仿宋" w:hint="eastAsia"/>
          <w:sz w:val="30"/>
          <w:szCs w:val="30"/>
        </w:rPr>
        <w:t>，</w:t>
      </w:r>
      <w:r w:rsidRPr="00381B5E">
        <w:rPr>
          <w:rFonts w:ascii="仿宋" w:eastAsia="仿宋" w:hAnsi="仿宋"/>
          <w:sz w:val="30"/>
          <w:szCs w:val="30"/>
        </w:rPr>
        <w:t>，新建平台课程14门；鼓励教师在课程讲授及作业安排上使用信息化教学手段，取得很好效果；组织我系要求专业核心课程必须使用平台资源</w:t>
      </w:r>
      <w:r w:rsidR="00F43960" w:rsidRPr="00381B5E">
        <w:rPr>
          <w:rFonts w:ascii="仿宋" w:eastAsia="仿宋" w:hAnsi="仿宋" w:hint="eastAsia"/>
          <w:sz w:val="30"/>
          <w:szCs w:val="30"/>
        </w:rPr>
        <w:t>，提升信息化教学水平。</w:t>
      </w:r>
    </w:p>
    <w:p w:rsidR="00C1098F" w:rsidRPr="00381B5E" w:rsidRDefault="00C1098F" w:rsidP="00381B5E">
      <w:pPr>
        <w:widowControl/>
        <w:adjustRightInd w:val="0"/>
        <w:snapToGrid w:val="0"/>
        <w:spacing w:line="580" w:lineRule="exact"/>
        <w:ind w:firstLineChars="196" w:firstLine="588"/>
        <w:rPr>
          <w:rFonts w:ascii="仿宋" w:eastAsia="仿宋" w:hAnsi="仿宋"/>
          <w:sz w:val="30"/>
          <w:szCs w:val="30"/>
        </w:rPr>
      </w:pPr>
      <w:r w:rsidRPr="00381B5E">
        <w:rPr>
          <w:rFonts w:ascii="仿宋" w:eastAsia="仿宋" w:hAnsi="仿宋" w:hint="eastAsia"/>
          <w:sz w:val="30"/>
          <w:szCs w:val="30"/>
        </w:rPr>
        <w:lastRenderedPageBreak/>
        <w:t>（</w:t>
      </w:r>
      <w:r w:rsidRPr="00381B5E">
        <w:rPr>
          <w:rFonts w:ascii="仿宋" w:eastAsia="仿宋" w:hAnsi="仿宋"/>
          <w:sz w:val="30"/>
          <w:szCs w:val="30"/>
        </w:rPr>
        <w:t>2）精品资源共享课建设</w:t>
      </w:r>
    </w:p>
    <w:p w:rsidR="00C1098F" w:rsidRPr="00381B5E" w:rsidRDefault="00C1098F" w:rsidP="00381B5E">
      <w:pPr>
        <w:ind w:firstLineChars="200" w:firstLine="600"/>
        <w:rPr>
          <w:rFonts w:ascii="仿宋" w:eastAsia="仿宋" w:hAnsi="仿宋"/>
          <w:sz w:val="30"/>
          <w:szCs w:val="30"/>
        </w:rPr>
      </w:pPr>
      <w:r w:rsidRPr="00381B5E">
        <w:rPr>
          <w:rFonts w:ascii="仿宋" w:eastAsia="仿宋" w:hAnsi="仿宋" w:hint="eastAsia"/>
          <w:sz w:val="30"/>
          <w:szCs w:val="30"/>
        </w:rPr>
        <w:t>本学期，我系继续重点建设</w:t>
      </w:r>
      <w:r w:rsidR="00F43960" w:rsidRPr="00381B5E">
        <w:rPr>
          <w:rFonts w:ascii="仿宋" w:eastAsia="仿宋" w:hAnsi="仿宋" w:hint="eastAsia"/>
          <w:sz w:val="30"/>
          <w:szCs w:val="30"/>
        </w:rPr>
        <w:t>完善</w:t>
      </w:r>
      <w:r w:rsidRPr="00381B5E">
        <w:rPr>
          <w:rFonts w:ascii="仿宋" w:eastAsia="仿宋" w:hAnsi="仿宋" w:hint="eastAsia"/>
          <w:sz w:val="30"/>
          <w:szCs w:val="30"/>
        </w:rPr>
        <w:t>我系《物流综合业务》、《公司理财》三门</w:t>
      </w:r>
      <w:r w:rsidRPr="00381B5E">
        <w:rPr>
          <w:rFonts w:ascii="仿宋" w:eastAsia="仿宋" w:hAnsi="仿宋"/>
          <w:sz w:val="30"/>
          <w:szCs w:val="30"/>
        </w:rPr>
        <w:t>2018年度校级精品资源共享课 ，</w:t>
      </w:r>
      <w:r w:rsidR="00F43960" w:rsidRPr="00381B5E">
        <w:rPr>
          <w:rFonts w:ascii="仿宋" w:eastAsia="仿宋" w:hAnsi="仿宋" w:hint="eastAsia"/>
          <w:sz w:val="30"/>
          <w:szCs w:val="30"/>
        </w:rPr>
        <w:t>积极争取申报成功2</w:t>
      </w:r>
      <w:r w:rsidR="00F43960" w:rsidRPr="00381B5E">
        <w:rPr>
          <w:rFonts w:ascii="仿宋" w:eastAsia="仿宋" w:hAnsi="仿宋"/>
          <w:sz w:val="30"/>
          <w:szCs w:val="30"/>
        </w:rPr>
        <w:t>019</w:t>
      </w:r>
      <w:r w:rsidR="00F43960" w:rsidRPr="00381B5E">
        <w:rPr>
          <w:rFonts w:ascii="仿宋" w:eastAsia="仿宋" w:hAnsi="仿宋" w:hint="eastAsia"/>
          <w:sz w:val="30"/>
          <w:szCs w:val="30"/>
        </w:rPr>
        <w:t>年度省级精品资源共享课；新建8门新课程，积极参与院级精品资源共享课评选。</w:t>
      </w:r>
    </w:p>
    <w:p w:rsidR="00381B5E" w:rsidRPr="00381B5E" w:rsidRDefault="002A0B66" w:rsidP="00381B5E">
      <w:pPr>
        <w:widowControl/>
        <w:adjustRightInd w:val="0"/>
        <w:snapToGrid w:val="0"/>
        <w:spacing w:line="580" w:lineRule="exact"/>
        <w:ind w:firstLineChars="196" w:firstLine="588"/>
        <w:rPr>
          <w:rFonts w:ascii="仿宋" w:eastAsia="仿宋" w:hAnsi="仿宋"/>
          <w:sz w:val="30"/>
          <w:szCs w:val="30"/>
        </w:rPr>
      </w:pPr>
      <w:r w:rsidRPr="00381B5E">
        <w:rPr>
          <w:rFonts w:ascii="仿宋" w:eastAsia="仿宋" w:hAnsi="仿宋" w:hint="eastAsia"/>
          <w:sz w:val="30"/>
          <w:szCs w:val="30"/>
        </w:rPr>
        <w:t>（3）开展课程思政教学改革研究实践。</w:t>
      </w:r>
    </w:p>
    <w:p w:rsidR="002A0B66" w:rsidRPr="00381B5E" w:rsidRDefault="002A0B66" w:rsidP="00381B5E">
      <w:pPr>
        <w:ind w:firstLineChars="200" w:firstLine="600"/>
        <w:rPr>
          <w:rFonts w:ascii="仿宋" w:eastAsia="仿宋" w:hAnsi="仿宋"/>
          <w:sz w:val="30"/>
          <w:szCs w:val="30"/>
        </w:rPr>
      </w:pPr>
      <w:r w:rsidRPr="00381B5E">
        <w:rPr>
          <w:rFonts w:ascii="仿宋" w:eastAsia="仿宋" w:hAnsi="仿宋" w:hint="eastAsia"/>
          <w:sz w:val="30"/>
          <w:szCs w:val="30"/>
        </w:rPr>
        <w:t>以《物流基础》等专业课程为试点，组建教研改革团队，开展课程思政教学改革研究实践，充分发挥课堂教学在育人中主渠道作用，着力将思想政治教育贯穿于专业教育教学的全过程，着力将教书育人落实于专业课堂教学的主渠道之中，深入发掘各专业课程的思想政治理论教育资源，发挥所有专业课程育人功能。</w:t>
      </w:r>
    </w:p>
    <w:p w:rsidR="00C1098F" w:rsidRPr="00381B5E" w:rsidRDefault="00381B5E" w:rsidP="00381B5E">
      <w:pPr>
        <w:ind w:firstLineChars="200" w:firstLine="602"/>
        <w:rPr>
          <w:rFonts w:ascii="黑体" w:eastAsia="黑体" w:hAnsi="黑体" w:cs="楷体_GB2312"/>
          <w:b/>
          <w:bCs/>
          <w:sz w:val="30"/>
          <w:szCs w:val="30"/>
        </w:rPr>
      </w:pPr>
      <w:r>
        <w:rPr>
          <w:rFonts w:ascii="黑体" w:eastAsia="黑体" w:hAnsi="黑体" w:cs="楷体_GB2312" w:hint="eastAsia"/>
          <w:b/>
          <w:bCs/>
          <w:sz w:val="30"/>
          <w:szCs w:val="30"/>
        </w:rPr>
        <w:t>四</w:t>
      </w:r>
      <w:r w:rsidR="00C1098F" w:rsidRPr="00381B5E">
        <w:rPr>
          <w:rFonts w:ascii="黑体" w:eastAsia="黑体" w:hAnsi="黑体" w:cs="楷体_GB2312" w:hint="eastAsia"/>
          <w:b/>
          <w:bCs/>
          <w:sz w:val="30"/>
          <w:szCs w:val="30"/>
        </w:rPr>
        <w:t>、技能大赛捷报频传、专升本及教科研工作再创佳绩</w:t>
      </w:r>
    </w:p>
    <w:p w:rsidR="00F43960" w:rsidRPr="00381B5E" w:rsidRDefault="00C1098F" w:rsidP="00381B5E">
      <w:pPr>
        <w:ind w:firstLineChars="200" w:firstLine="600"/>
        <w:rPr>
          <w:rFonts w:ascii="仿宋" w:eastAsia="仿宋" w:hAnsi="仿宋"/>
          <w:sz w:val="30"/>
          <w:szCs w:val="30"/>
        </w:rPr>
      </w:pPr>
      <w:r w:rsidRPr="00381B5E">
        <w:rPr>
          <w:rFonts w:ascii="仿宋" w:eastAsia="仿宋" w:hAnsi="仿宋" w:hint="eastAsia"/>
          <w:sz w:val="30"/>
          <w:szCs w:val="30"/>
        </w:rPr>
        <w:t>严格落实专业人才培养方案技能大赛模块工作，</w:t>
      </w:r>
      <w:r w:rsidR="00F43960" w:rsidRPr="00381B5E">
        <w:rPr>
          <w:rFonts w:ascii="仿宋" w:eastAsia="仿宋" w:hAnsi="仿宋"/>
          <w:sz w:val="30"/>
          <w:szCs w:val="30"/>
        </w:rPr>
        <w:t>2019年5月，市场营销专业学生在甄冰、任会福两位老师的指导下凭借《中国夏津黄河故道桑泉旅游策划案》荣获2019年全球品牌策划大赛中国地区选拔赛一等奖、品牌策划项目服务地方经济卓越奖和最佳展示奖三项佳绩。2019年6月，市场营销专业甄冰、任会福老师指导学生以参赛作品《中国夏津黄河故道桑泉康养小镇》在2019年全球品牌策划大赛（Global Brand Planning Competition，简称GBPC）总决赛（新加坡）中力战群雄，荣获国际金奖。</w:t>
      </w:r>
    </w:p>
    <w:p w:rsidR="00F43960" w:rsidRPr="00381B5E" w:rsidRDefault="00F43960" w:rsidP="00381B5E">
      <w:pPr>
        <w:ind w:firstLineChars="200" w:firstLine="600"/>
        <w:rPr>
          <w:rFonts w:ascii="仿宋" w:eastAsia="仿宋" w:hAnsi="仿宋"/>
          <w:sz w:val="30"/>
          <w:szCs w:val="30"/>
        </w:rPr>
      </w:pPr>
      <w:r w:rsidRPr="00381B5E">
        <w:rPr>
          <w:rFonts w:ascii="仿宋" w:eastAsia="仿宋" w:hAnsi="仿宋" w:hint="eastAsia"/>
          <w:sz w:val="30"/>
          <w:szCs w:val="30"/>
        </w:rPr>
        <w:t>组织参加第十一届山东省大学生科技节企业管理信息化大</w:t>
      </w:r>
      <w:r w:rsidRPr="00381B5E">
        <w:rPr>
          <w:rFonts w:ascii="仿宋" w:eastAsia="仿宋" w:hAnsi="仿宋" w:hint="eastAsia"/>
          <w:sz w:val="30"/>
          <w:szCs w:val="30"/>
        </w:rPr>
        <w:lastRenderedPageBreak/>
        <w:t>赛（高职组），两支代表队分别荣获一个特等奖和一个一等奖</w:t>
      </w:r>
      <w:r w:rsidRPr="00381B5E">
        <w:rPr>
          <w:rFonts w:ascii="仿宋" w:eastAsia="仿宋" w:hAnsi="仿宋"/>
          <w:sz w:val="30"/>
          <w:szCs w:val="30"/>
        </w:rPr>
        <w:t>,4名教师被推荐为优秀教师</w:t>
      </w:r>
      <w:r w:rsidR="0054757A" w:rsidRPr="00381B5E">
        <w:rPr>
          <w:rFonts w:ascii="仿宋" w:eastAsia="仿宋" w:hAnsi="仿宋" w:hint="eastAsia"/>
          <w:sz w:val="30"/>
          <w:szCs w:val="30"/>
        </w:rPr>
        <w:t>；组织参加第四届“东方财富杯”全国大学生金融精英挑战赛获得全国三等奖。</w:t>
      </w:r>
    </w:p>
    <w:p w:rsidR="0054757A" w:rsidRPr="00381B5E" w:rsidRDefault="00C1098F" w:rsidP="00381B5E">
      <w:pPr>
        <w:ind w:firstLineChars="200" w:firstLine="600"/>
        <w:rPr>
          <w:rFonts w:ascii="仿宋" w:eastAsia="仿宋" w:hAnsi="仿宋"/>
          <w:sz w:val="30"/>
          <w:szCs w:val="30"/>
        </w:rPr>
      </w:pPr>
      <w:r w:rsidRPr="00381B5E">
        <w:rPr>
          <w:rFonts w:ascii="仿宋" w:eastAsia="仿宋" w:hAnsi="仿宋" w:hint="eastAsia"/>
          <w:sz w:val="30"/>
          <w:szCs w:val="30"/>
        </w:rPr>
        <w:t>本学期，我系申报</w:t>
      </w:r>
      <w:r w:rsidRPr="00381B5E">
        <w:rPr>
          <w:rFonts w:ascii="仿宋" w:eastAsia="仿宋" w:hAnsi="仿宋"/>
          <w:sz w:val="30"/>
          <w:szCs w:val="30"/>
        </w:rPr>
        <w:t>2018年度山东省职业教育教学改革研究项目</w:t>
      </w:r>
      <w:r w:rsidR="00F43960" w:rsidRPr="00381B5E">
        <w:rPr>
          <w:rFonts w:ascii="仿宋" w:eastAsia="仿宋" w:hAnsi="仿宋"/>
          <w:sz w:val="30"/>
          <w:szCs w:val="30"/>
        </w:rPr>
        <w:t>8</w:t>
      </w:r>
      <w:r w:rsidRPr="00381B5E">
        <w:rPr>
          <w:rFonts w:ascii="仿宋" w:eastAsia="仿宋" w:hAnsi="仿宋"/>
          <w:sz w:val="30"/>
          <w:szCs w:val="30"/>
        </w:rPr>
        <w:t>项，成功入选</w:t>
      </w:r>
      <w:r w:rsidR="00F43960" w:rsidRPr="00381B5E">
        <w:rPr>
          <w:rFonts w:ascii="仿宋" w:eastAsia="仿宋" w:hAnsi="仿宋"/>
          <w:sz w:val="30"/>
          <w:szCs w:val="30"/>
        </w:rPr>
        <w:t>1</w:t>
      </w:r>
      <w:r w:rsidRPr="00381B5E">
        <w:rPr>
          <w:rFonts w:ascii="仿宋" w:eastAsia="仿宋" w:hAnsi="仿宋"/>
          <w:sz w:val="30"/>
          <w:szCs w:val="30"/>
        </w:rPr>
        <w:t>项；成功申报第</w:t>
      </w:r>
      <w:r w:rsidR="00F43960" w:rsidRPr="00381B5E">
        <w:rPr>
          <w:rFonts w:ascii="仿宋" w:eastAsia="仿宋" w:hAnsi="仿宋" w:hint="eastAsia"/>
          <w:sz w:val="30"/>
          <w:szCs w:val="30"/>
        </w:rPr>
        <w:t>七</w:t>
      </w:r>
      <w:r w:rsidRPr="00381B5E">
        <w:rPr>
          <w:rFonts w:ascii="仿宋" w:eastAsia="仿宋" w:hAnsi="仿宋"/>
          <w:sz w:val="30"/>
          <w:szCs w:val="30"/>
        </w:rPr>
        <w:t>届“调研德州”项目</w:t>
      </w:r>
      <w:r w:rsidR="00F43960" w:rsidRPr="00381B5E">
        <w:rPr>
          <w:rFonts w:ascii="仿宋" w:eastAsia="仿宋" w:hAnsi="仿宋"/>
          <w:sz w:val="30"/>
          <w:szCs w:val="30"/>
        </w:rPr>
        <w:t>2</w:t>
      </w:r>
      <w:r w:rsidRPr="00381B5E">
        <w:rPr>
          <w:rFonts w:ascii="仿宋" w:eastAsia="仿宋" w:hAnsi="仿宋"/>
          <w:sz w:val="30"/>
          <w:szCs w:val="30"/>
        </w:rPr>
        <w:t>项；荣获山东省职业技术教育学会优秀教材评选三等奖1项；省级课题《开放大学教学改革创新研究—基于SPOC平台的混合式教学模式》成功结题1项；</w:t>
      </w:r>
      <w:r w:rsidR="002A0B66" w:rsidRPr="00381B5E">
        <w:rPr>
          <w:rFonts w:ascii="仿宋" w:eastAsia="仿宋" w:hAnsi="仿宋" w:hint="eastAsia"/>
          <w:sz w:val="30"/>
          <w:szCs w:val="30"/>
        </w:rPr>
        <w:t>市级“调研德州”两个课题结题；出版教材2部；发表国家级论文</w:t>
      </w:r>
      <w:r w:rsidR="002A0B66" w:rsidRPr="00381B5E">
        <w:rPr>
          <w:rFonts w:ascii="仿宋" w:eastAsia="仿宋" w:hAnsi="仿宋"/>
          <w:sz w:val="30"/>
          <w:szCs w:val="30"/>
        </w:rPr>
        <w:t xml:space="preserve"> 7</w:t>
      </w:r>
      <w:r w:rsidR="002A0B66" w:rsidRPr="00381B5E">
        <w:rPr>
          <w:rFonts w:ascii="仿宋" w:eastAsia="仿宋" w:hAnsi="仿宋" w:hint="eastAsia"/>
          <w:sz w:val="30"/>
          <w:szCs w:val="30"/>
        </w:rPr>
        <w:t>篇，申请专利8个。</w:t>
      </w:r>
    </w:p>
    <w:p w:rsidR="00C1098F" w:rsidRPr="00381B5E" w:rsidRDefault="00C1098F" w:rsidP="00381B5E">
      <w:pPr>
        <w:ind w:firstLineChars="200" w:firstLine="600"/>
        <w:rPr>
          <w:rFonts w:ascii="仿宋" w:eastAsia="仿宋" w:hAnsi="仿宋"/>
          <w:sz w:val="30"/>
          <w:szCs w:val="30"/>
        </w:rPr>
      </w:pPr>
      <w:r w:rsidRPr="00381B5E">
        <w:rPr>
          <w:rFonts w:ascii="仿宋" w:eastAsia="仿宋" w:hAnsi="仿宋" w:hint="eastAsia"/>
          <w:sz w:val="30"/>
          <w:szCs w:val="30"/>
        </w:rPr>
        <w:t>我系积极组织学生参加</w:t>
      </w:r>
      <w:r w:rsidRPr="00381B5E">
        <w:rPr>
          <w:rFonts w:ascii="仿宋" w:eastAsia="仿宋" w:hAnsi="仿宋"/>
          <w:sz w:val="30"/>
          <w:szCs w:val="30"/>
        </w:rPr>
        <w:t>1</w:t>
      </w:r>
      <w:r w:rsidR="0054757A" w:rsidRPr="00381B5E">
        <w:rPr>
          <w:rFonts w:ascii="仿宋" w:eastAsia="仿宋" w:hAnsi="仿宋"/>
          <w:sz w:val="30"/>
          <w:szCs w:val="30"/>
        </w:rPr>
        <w:t>9</w:t>
      </w:r>
      <w:r w:rsidRPr="00381B5E">
        <w:rPr>
          <w:rFonts w:ascii="仿宋" w:eastAsia="仿宋" w:hAnsi="仿宋"/>
          <w:sz w:val="30"/>
          <w:szCs w:val="30"/>
        </w:rPr>
        <w:t>年专升本考试，共计</w:t>
      </w:r>
      <w:r w:rsidR="004E3900" w:rsidRPr="00381B5E">
        <w:rPr>
          <w:rFonts w:ascii="仿宋" w:eastAsia="仿宋" w:hAnsi="仿宋"/>
          <w:sz w:val="30"/>
          <w:szCs w:val="30"/>
        </w:rPr>
        <w:t>23</w:t>
      </w:r>
      <w:r w:rsidRPr="00381B5E">
        <w:rPr>
          <w:rFonts w:ascii="仿宋" w:eastAsia="仿宋" w:hAnsi="仿宋"/>
          <w:sz w:val="30"/>
          <w:szCs w:val="30"/>
        </w:rPr>
        <w:t>名同学被我省本科院校录取，创造我系专升本录取学生数的又一个新成绩。</w:t>
      </w:r>
    </w:p>
    <w:p w:rsidR="00C1098F" w:rsidRPr="00381B5E" w:rsidRDefault="00381B5E" w:rsidP="00381B5E">
      <w:pPr>
        <w:ind w:firstLineChars="200" w:firstLine="602"/>
        <w:rPr>
          <w:rFonts w:ascii="黑体" w:eastAsia="黑体" w:hAnsi="黑体" w:cs="楷体_GB2312"/>
          <w:b/>
          <w:bCs/>
          <w:sz w:val="30"/>
          <w:szCs w:val="30"/>
        </w:rPr>
      </w:pPr>
      <w:r>
        <w:rPr>
          <w:rFonts w:ascii="黑体" w:eastAsia="黑体" w:hAnsi="黑体" w:cs="楷体_GB2312" w:hint="eastAsia"/>
          <w:b/>
          <w:bCs/>
          <w:sz w:val="30"/>
          <w:szCs w:val="30"/>
        </w:rPr>
        <w:t>五</w:t>
      </w:r>
      <w:r w:rsidR="00C1098F" w:rsidRPr="00381B5E">
        <w:rPr>
          <w:rFonts w:ascii="黑体" w:eastAsia="黑体" w:hAnsi="黑体" w:cs="楷体_GB2312" w:hint="eastAsia"/>
          <w:b/>
          <w:bCs/>
          <w:sz w:val="30"/>
          <w:szCs w:val="30"/>
        </w:rPr>
        <w:t>、校企合作及顶岗实习工作严格落实上级文件，更加规范有序</w:t>
      </w:r>
    </w:p>
    <w:p w:rsidR="002A0B66" w:rsidRPr="00381B5E" w:rsidRDefault="002A0B66" w:rsidP="00381B5E">
      <w:pPr>
        <w:widowControl/>
        <w:adjustRightInd w:val="0"/>
        <w:snapToGrid w:val="0"/>
        <w:spacing w:line="580" w:lineRule="exact"/>
        <w:ind w:firstLineChars="196" w:firstLine="412"/>
        <w:rPr>
          <w:rFonts w:ascii="Times New Roman" w:eastAsia="楷体_GB2312" w:hAnsi="Times New Roman" w:cs="楷体_GB2312"/>
          <w:b/>
          <w:bCs/>
          <w:sz w:val="32"/>
          <w:szCs w:val="32"/>
        </w:rPr>
      </w:pPr>
      <w:r>
        <w:t xml:space="preserve"> </w:t>
      </w:r>
      <w:r w:rsidRPr="00381B5E">
        <w:rPr>
          <w:rFonts w:ascii="Times New Roman" w:eastAsia="楷体_GB2312" w:hAnsi="Times New Roman" w:cs="楷体_GB2312" w:hint="eastAsia"/>
          <w:b/>
          <w:bCs/>
          <w:sz w:val="32"/>
          <w:szCs w:val="32"/>
        </w:rPr>
        <w:t>（一）校企合作取得新成果</w:t>
      </w:r>
    </w:p>
    <w:p w:rsidR="00C1098F" w:rsidRPr="00381B5E" w:rsidRDefault="002A0B66" w:rsidP="00381B5E">
      <w:pPr>
        <w:ind w:firstLineChars="200" w:firstLine="600"/>
        <w:rPr>
          <w:rFonts w:ascii="仿宋" w:eastAsia="仿宋" w:hAnsi="仿宋"/>
          <w:sz w:val="30"/>
          <w:szCs w:val="30"/>
        </w:rPr>
      </w:pPr>
      <w:r w:rsidRPr="00CA669D">
        <w:rPr>
          <w:rFonts w:ascii="仿宋" w:eastAsia="仿宋" w:hAnsi="仿宋" w:hint="eastAsia"/>
          <w:sz w:val="30"/>
          <w:szCs w:val="30"/>
        </w:rPr>
        <w:t>成功与</w:t>
      </w:r>
      <w:r w:rsidR="00CA669D" w:rsidRPr="00CA669D">
        <w:rPr>
          <w:rFonts w:ascii="仿宋" w:eastAsia="仿宋" w:hAnsi="仿宋" w:hint="eastAsia"/>
          <w:sz w:val="30"/>
          <w:szCs w:val="30"/>
        </w:rPr>
        <w:t>山东国信国际经济技术合作有限公司</w:t>
      </w:r>
      <w:r w:rsidRPr="00CA669D">
        <w:rPr>
          <w:rFonts w:ascii="仿宋" w:eastAsia="仿宋" w:hAnsi="仿宋" w:hint="eastAsia"/>
          <w:sz w:val="30"/>
          <w:szCs w:val="30"/>
        </w:rPr>
        <w:t>合作，</w:t>
      </w:r>
      <w:r w:rsidR="004E3900" w:rsidRPr="00CA669D">
        <w:rPr>
          <w:rFonts w:ascii="仿宋" w:eastAsia="仿宋" w:hAnsi="仿宋" w:hint="eastAsia"/>
          <w:sz w:val="30"/>
          <w:szCs w:val="30"/>
        </w:rPr>
        <w:t>开</w:t>
      </w:r>
      <w:r w:rsidR="004E3900" w:rsidRPr="00381B5E">
        <w:rPr>
          <w:rFonts w:ascii="仿宋" w:eastAsia="仿宋" w:hAnsi="仿宋" w:hint="eastAsia"/>
          <w:sz w:val="30"/>
          <w:szCs w:val="30"/>
        </w:rPr>
        <w:t>设校企合作新专业</w:t>
      </w:r>
      <w:r w:rsidRPr="00381B5E">
        <w:rPr>
          <w:rFonts w:ascii="仿宋" w:eastAsia="仿宋" w:hAnsi="仿宋" w:hint="eastAsia"/>
          <w:sz w:val="30"/>
          <w:szCs w:val="30"/>
        </w:rPr>
        <w:t>国际邮轮乘务</w:t>
      </w:r>
      <w:r w:rsidR="004E3900" w:rsidRPr="00381B5E">
        <w:rPr>
          <w:rFonts w:ascii="仿宋" w:eastAsia="仿宋" w:hAnsi="仿宋" w:hint="eastAsia"/>
          <w:sz w:val="30"/>
          <w:szCs w:val="30"/>
        </w:rPr>
        <w:t>专业，今年开始招生；</w:t>
      </w:r>
      <w:r w:rsidRPr="00381B5E">
        <w:rPr>
          <w:rFonts w:ascii="仿宋" w:eastAsia="仿宋" w:hAnsi="仿宋" w:hint="eastAsia"/>
          <w:sz w:val="30"/>
          <w:szCs w:val="30"/>
        </w:rPr>
        <w:t>本学期拟于中启创优科技股份有限公司，共同培养金融管理专业新金融</w:t>
      </w:r>
      <w:r w:rsidRPr="00381B5E">
        <w:rPr>
          <w:rFonts w:ascii="仿宋" w:eastAsia="仿宋" w:hAnsi="仿宋"/>
          <w:sz w:val="30"/>
          <w:szCs w:val="30"/>
        </w:rPr>
        <w:t>+财富管理方向。今后双方开展校企合作，进行优势互补，提高教学、实训和就业质量，双方还将在学生技能大赛、投资实践、证券投资知识普及等方面开展合作。</w:t>
      </w:r>
    </w:p>
    <w:p w:rsidR="00C1098F" w:rsidRPr="00381B5E" w:rsidRDefault="00C1098F" w:rsidP="00381B5E">
      <w:pPr>
        <w:widowControl/>
        <w:adjustRightInd w:val="0"/>
        <w:snapToGrid w:val="0"/>
        <w:spacing w:line="580" w:lineRule="exact"/>
        <w:ind w:firstLineChars="196" w:firstLine="630"/>
        <w:rPr>
          <w:rFonts w:ascii="Times New Roman" w:eastAsia="楷体_GB2312" w:hAnsi="Times New Roman" w:cs="楷体_GB2312"/>
          <w:b/>
          <w:bCs/>
          <w:sz w:val="32"/>
          <w:szCs w:val="32"/>
        </w:rPr>
      </w:pPr>
      <w:r w:rsidRPr="00381B5E">
        <w:rPr>
          <w:rFonts w:ascii="Times New Roman" w:eastAsia="楷体_GB2312" w:hAnsi="Times New Roman" w:cs="楷体_GB2312"/>
          <w:b/>
          <w:bCs/>
          <w:sz w:val="32"/>
          <w:szCs w:val="32"/>
        </w:rPr>
        <w:t>2.</w:t>
      </w:r>
      <w:r w:rsidRPr="00381B5E">
        <w:rPr>
          <w:rFonts w:ascii="Times New Roman" w:eastAsia="楷体_GB2312" w:hAnsi="Times New Roman" w:cs="楷体_GB2312"/>
          <w:b/>
          <w:bCs/>
          <w:sz w:val="32"/>
          <w:szCs w:val="32"/>
        </w:rPr>
        <w:t>积极拓展校企合作单位及新建部分校外实训基地</w:t>
      </w:r>
    </w:p>
    <w:p w:rsidR="00C1098F" w:rsidRPr="00381B5E" w:rsidRDefault="00C1098F" w:rsidP="00381B5E">
      <w:pPr>
        <w:ind w:firstLineChars="200" w:firstLine="420"/>
        <w:rPr>
          <w:rFonts w:ascii="仿宋" w:eastAsia="仿宋" w:hAnsi="仿宋"/>
          <w:sz w:val="30"/>
          <w:szCs w:val="30"/>
        </w:rPr>
      </w:pPr>
      <w:r>
        <w:t xml:space="preserve"> </w:t>
      </w:r>
      <w:r w:rsidRPr="00381B5E">
        <w:rPr>
          <w:rFonts w:ascii="仿宋" w:eastAsia="仿宋" w:hAnsi="仿宋"/>
          <w:sz w:val="30"/>
          <w:szCs w:val="30"/>
        </w:rPr>
        <w:t>5月份，系领导走访了山东凯瑞集团、北京大董餐饮集团、</w:t>
      </w:r>
      <w:r w:rsidRPr="00381B5E">
        <w:rPr>
          <w:rFonts w:ascii="仿宋" w:eastAsia="仿宋" w:hAnsi="仿宋"/>
          <w:sz w:val="30"/>
          <w:szCs w:val="30"/>
        </w:rPr>
        <w:lastRenderedPageBreak/>
        <w:t>济南平安保险公司、上海平安集团、北京万豪酒店、诺金酒店等校企合作单位进行调研，看望了我校经济管理系201</w:t>
      </w:r>
      <w:r w:rsidR="004E3900" w:rsidRPr="00381B5E">
        <w:rPr>
          <w:rFonts w:ascii="仿宋" w:eastAsia="仿宋" w:hAnsi="仿宋"/>
          <w:sz w:val="30"/>
          <w:szCs w:val="30"/>
        </w:rPr>
        <w:t>6</w:t>
      </w:r>
      <w:r w:rsidRPr="00381B5E">
        <w:rPr>
          <w:rFonts w:ascii="仿宋" w:eastAsia="仿宋" w:hAnsi="仿宋"/>
          <w:sz w:val="30"/>
          <w:szCs w:val="30"/>
        </w:rPr>
        <w:t>级顶岗实习学生，并于企业就校企合作进行了洽谈，取得积极进展。与华林证券有限公司德州营业部共同成立“大学生投教实习基地”和“德州职业技术学院校外实习基地”，建立长期合作关系，在学生技能大赛、投资实践、证券投资知识普及、学生实习等方面开展合作。</w:t>
      </w:r>
    </w:p>
    <w:p w:rsidR="00C1098F" w:rsidRPr="00381B5E" w:rsidRDefault="00C1098F" w:rsidP="00381B5E">
      <w:pPr>
        <w:widowControl/>
        <w:adjustRightInd w:val="0"/>
        <w:snapToGrid w:val="0"/>
        <w:spacing w:line="580" w:lineRule="exact"/>
        <w:ind w:firstLineChars="196" w:firstLine="630"/>
        <w:rPr>
          <w:rFonts w:ascii="Times New Roman" w:eastAsia="楷体_GB2312" w:hAnsi="Times New Roman" w:cs="楷体_GB2312"/>
          <w:b/>
          <w:bCs/>
          <w:sz w:val="32"/>
          <w:szCs w:val="32"/>
        </w:rPr>
      </w:pPr>
      <w:r w:rsidRPr="00381B5E">
        <w:rPr>
          <w:rFonts w:ascii="Times New Roman" w:eastAsia="楷体_GB2312" w:hAnsi="Times New Roman" w:cs="楷体_GB2312"/>
          <w:b/>
          <w:bCs/>
          <w:sz w:val="32"/>
          <w:szCs w:val="32"/>
        </w:rPr>
        <w:t>3.</w:t>
      </w:r>
      <w:r w:rsidRPr="00381B5E">
        <w:rPr>
          <w:rFonts w:ascii="Times New Roman" w:eastAsia="楷体_GB2312" w:hAnsi="Times New Roman" w:cs="楷体_GB2312"/>
          <w:b/>
          <w:bCs/>
          <w:sz w:val="32"/>
          <w:szCs w:val="32"/>
        </w:rPr>
        <w:t>稳妥安排部分班级顶岗实习，组织专场校园招聘</w:t>
      </w:r>
    </w:p>
    <w:p w:rsidR="00C1098F" w:rsidRPr="00381B5E" w:rsidRDefault="00C1098F" w:rsidP="00381B5E">
      <w:pPr>
        <w:ind w:firstLineChars="200" w:firstLine="600"/>
        <w:rPr>
          <w:rFonts w:ascii="仿宋" w:eastAsia="仿宋" w:hAnsi="仿宋"/>
          <w:sz w:val="30"/>
          <w:szCs w:val="30"/>
        </w:rPr>
      </w:pPr>
      <w:r w:rsidRPr="00381B5E">
        <w:rPr>
          <w:rFonts w:ascii="仿宋" w:eastAsia="仿宋" w:hAnsi="仿宋" w:hint="eastAsia"/>
          <w:sz w:val="30"/>
          <w:szCs w:val="30"/>
        </w:rPr>
        <w:t>本学期我系将顶岗实习工作作为重点来抓，仔细研究国家、省市、学院相关文件精神，根据本学期我校的顶岗实习工作检查相关要求，制定了严格的《顶岗实习方案》，积极稳妥完成相关工作。根据人才培养方案，下学期进行顶岗实习的有</w:t>
      </w:r>
      <w:r w:rsidRPr="00381B5E">
        <w:rPr>
          <w:rFonts w:ascii="仿宋" w:eastAsia="仿宋" w:hAnsi="仿宋"/>
          <w:sz w:val="30"/>
          <w:szCs w:val="30"/>
        </w:rPr>
        <w:t>1</w:t>
      </w:r>
      <w:r w:rsidR="004E3900" w:rsidRPr="00381B5E">
        <w:rPr>
          <w:rFonts w:ascii="仿宋" w:eastAsia="仿宋" w:hAnsi="仿宋"/>
          <w:sz w:val="30"/>
          <w:szCs w:val="30"/>
        </w:rPr>
        <w:t>5</w:t>
      </w:r>
      <w:r w:rsidRPr="00381B5E">
        <w:rPr>
          <w:rFonts w:ascii="仿宋" w:eastAsia="仿宋" w:hAnsi="仿宋"/>
          <w:sz w:val="30"/>
          <w:szCs w:val="30"/>
        </w:rPr>
        <w:t>级会计电算化5年制专业学生</w:t>
      </w:r>
      <w:r w:rsidR="004E3900" w:rsidRPr="00381B5E">
        <w:rPr>
          <w:rFonts w:ascii="仿宋" w:eastAsia="仿宋" w:hAnsi="仿宋"/>
          <w:sz w:val="30"/>
          <w:szCs w:val="30"/>
        </w:rPr>
        <w:t>365</w:t>
      </w:r>
      <w:r w:rsidRPr="00381B5E">
        <w:rPr>
          <w:rFonts w:ascii="仿宋" w:eastAsia="仿宋" w:hAnsi="仿宋"/>
          <w:sz w:val="30"/>
          <w:szCs w:val="30"/>
        </w:rPr>
        <w:t>名，1</w:t>
      </w:r>
      <w:r w:rsidR="004E3900" w:rsidRPr="00381B5E">
        <w:rPr>
          <w:rFonts w:ascii="仿宋" w:eastAsia="仿宋" w:hAnsi="仿宋"/>
          <w:sz w:val="30"/>
          <w:szCs w:val="30"/>
        </w:rPr>
        <w:t>5</w:t>
      </w:r>
      <w:r w:rsidRPr="00381B5E">
        <w:rPr>
          <w:rFonts w:ascii="仿宋" w:eastAsia="仿宋" w:hAnsi="仿宋"/>
          <w:sz w:val="30"/>
          <w:szCs w:val="30"/>
        </w:rPr>
        <w:t>级酒店管理五年制专业</w:t>
      </w:r>
      <w:r w:rsidR="004E3900" w:rsidRPr="00381B5E">
        <w:rPr>
          <w:rFonts w:ascii="仿宋" w:eastAsia="仿宋" w:hAnsi="仿宋"/>
          <w:sz w:val="30"/>
          <w:szCs w:val="30"/>
        </w:rPr>
        <w:t>4</w:t>
      </w:r>
      <w:r w:rsidRPr="00381B5E">
        <w:rPr>
          <w:rFonts w:ascii="仿宋" w:eastAsia="仿宋" w:hAnsi="仿宋"/>
          <w:sz w:val="30"/>
          <w:szCs w:val="30"/>
        </w:rPr>
        <w:t xml:space="preserve">6名。经过积极联系实习单位， </w:t>
      </w:r>
      <w:r w:rsidR="004E3900" w:rsidRPr="00381B5E">
        <w:rPr>
          <w:rFonts w:ascii="仿宋" w:eastAsia="仿宋" w:hAnsi="仿宋"/>
          <w:sz w:val="30"/>
          <w:szCs w:val="30"/>
        </w:rPr>
        <w:t>5</w:t>
      </w:r>
      <w:r w:rsidRPr="00381B5E">
        <w:rPr>
          <w:rFonts w:ascii="仿宋" w:eastAsia="仿宋" w:hAnsi="仿宋"/>
          <w:sz w:val="30"/>
          <w:szCs w:val="30"/>
        </w:rPr>
        <w:t>月29日召开了会计专业夏季专场招聘会，用人单位为学生提供实习就业岗位425个，现场签约</w:t>
      </w:r>
      <w:r w:rsidR="004E3900" w:rsidRPr="00381B5E">
        <w:rPr>
          <w:rFonts w:ascii="仿宋" w:eastAsia="仿宋" w:hAnsi="仿宋"/>
          <w:sz w:val="30"/>
          <w:szCs w:val="30"/>
        </w:rPr>
        <w:t>2</w:t>
      </w:r>
      <w:r w:rsidRPr="00381B5E">
        <w:rPr>
          <w:rFonts w:ascii="仿宋" w:eastAsia="仿宋" w:hAnsi="仿宋"/>
          <w:sz w:val="30"/>
          <w:szCs w:val="30"/>
        </w:rPr>
        <w:t>16人，与用人单位达成就业意向100余人</w:t>
      </w:r>
      <w:r w:rsidR="004E3900" w:rsidRPr="00381B5E">
        <w:rPr>
          <w:rFonts w:ascii="仿宋" w:eastAsia="仿宋" w:hAnsi="仿宋" w:hint="eastAsia"/>
          <w:sz w:val="30"/>
          <w:szCs w:val="30"/>
        </w:rPr>
        <w:t>；酒店管理专业学生全部到合作单位实习。</w:t>
      </w:r>
    </w:p>
    <w:p w:rsidR="00C1098F" w:rsidRPr="00381B5E" w:rsidRDefault="00381B5E" w:rsidP="00381B5E">
      <w:pPr>
        <w:ind w:firstLineChars="200" w:firstLine="602"/>
        <w:rPr>
          <w:rFonts w:ascii="黑体" w:eastAsia="黑体" w:hAnsi="黑体" w:cs="楷体_GB2312"/>
          <w:b/>
          <w:bCs/>
          <w:sz w:val="30"/>
          <w:szCs w:val="30"/>
        </w:rPr>
      </w:pPr>
      <w:r>
        <w:rPr>
          <w:rFonts w:ascii="黑体" w:eastAsia="黑体" w:hAnsi="黑体" w:cs="楷体_GB2312" w:hint="eastAsia"/>
          <w:b/>
          <w:bCs/>
          <w:sz w:val="30"/>
          <w:szCs w:val="30"/>
        </w:rPr>
        <w:t>六</w:t>
      </w:r>
      <w:r w:rsidR="00C1098F" w:rsidRPr="00381B5E">
        <w:rPr>
          <w:rFonts w:ascii="黑体" w:eastAsia="黑体" w:hAnsi="黑体" w:cs="楷体_GB2312" w:hint="eastAsia"/>
          <w:b/>
          <w:bCs/>
          <w:sz w:val="30"/>
          <w:szCs w:val="30"/>
        </w:rPr>
        <w:t>、日常教学管理齐抓共管，确保良好的教学秩序</w:t>
      </w:r>
    </w:p>
    <w:p w:rsidR="00C1098F" w:rsidRPr="00381B5E" w:rsidRDefault="00C1098F" w:rsidP="00381B5E">
      <w:pPr>
        <w:widowControl/>
        <w:adjustRightInd w:val="0"/>
        <w:snapToGrid w:val="0"/>
        <w:spacing w:line="580" w:lineRule="exact"/>
        <w:ind w:firstLineChars="196" w:firstLine="630"/>
        <w:rPr>
          <w:rFonts w:ascii="Times New Roman" w:eastAsia="楷体_GB2312" w:hAnsi="Times New Roman" w:cs="楷体_GB2312"/>
          <w:b/>
          <w:bCs/>
          <w:sz w:val="32"/>
          <w:szCs w:val="32"/>
        </w:rPr>
      </w:pPr>
      <w:r w:rsidRPr="00381B5E">
        <w:rPr>
          <w:rFonts w:ascii="Times New Roman" w:eastAsia="楷体_GB2312" w:hAnsi="Times New Roman" w:cs="楷体_GB2312"/>
          <w:b/>
          <w:bCs/>
          <w:sz w:val="32"/>
          <w:szCs w:val="32"/>
        </w:rPr>
        <w:t>1.</w:t>
      </w:r>
      <w:r w:rsidRPr="00381B5E">
        <w:rPr>
          <w:rFonts w:ascii="Times New Roman" w:eastAsia="楷体_GB2312" w:hAnsi="Times New Roman" w:cs="楷体_GB2312"/>
          <w:b/>
          <w:bCs/>
          <w:sz w:val="32"/>
          <w:szCs w:val="32"/>
        </w:rPr>
        <w:t>加强教学质量监督检查</w:t>
      </w:r>
      <w:r w:rsidRPr="00381B5E">
        <w:rPr>
          <w:rFonts w:ascii="Times New Roman" w:eastAsia="楷体_GB2312" w:hAnsi="Times New Roman" w:cs="楷体_GB2312"/>
          <w:b/>
          <w:bCs/>
          <w:sz w:val="32"/>
          <w:szCs w:val="32"/>
        </w:rPr>
        <w:t xml:space="preserve"> </w:t>
      </w:r>
    </w:p>
    <w:p w:rsidR="00C1098F" w:rsidRPr="00381B5E" w:rsidRDefault="00C1098F" w:rsidP="00381B5E">
      <w:pPr>
        <w:ind w:firstLineChars="200" w:firstLine="600"/>
        <w:rPr>
          <w:rFonts w:ascii="仿宋" w:eastAsia="仿宋" w:hAnsi="仿宋"/>
          <w:sz w:val="30"/>
          <w:szCs w:val="30"/>
        </w:rPr>
      </w:pPr>
      <w:r w:rsidRPr="00381B5E">
        <w:rPr>
          <w:rFonts w:ascii="仿宋" w:eastAsia="仿宋" w:hAnsi="仿宋" w:hint="eastAsia"/>
          <w:sz w:val="30"/>
          <w:szCs w:val="30"/>
        </w:rPr>
        <w:t>增加教学秩序检查老师数量，加大教学秩序“一日四查”工作力度，特别重视对学生到课率情况、教师上课情况的检查反馈，我系特别制定了学生到课率情况统计通报制度，每次课安排班长</w:t>
      </w:r>
      <w:r w:rsidRPr="00381B5E">
        <w:rPr>
          <w:rFonts w:ascii="仿宋" w:eastAsia="仿宋" w:hAnsi="仿宋" w:hint="eastAsia"/>
          <w:sz w:val="30"/>
          <w:szCs w:val="30"/>
        </w:rPr>
        <w:lastRenderedPageBreak/>
        <w:t>填写到课情况统计表，任课教师签字，统一交学生科，反馈给班主任，加强对学生上课纪律的管理；对每天检查中发现的问题进行及时处理，实行“日清日毕”。从而保证我系良好教学秩序的运行。</w:t>
      </w:r>
    </w:p>
    <w:p w:rsidR="00C1098F" w:rsidRPr="00381B5E" w:rsidRDefault="00C1098F" w:rsidP="00381B5E">
      <w:pPr>
        <w:widowControl/>
        <w:adjustRightInd w:val="0"/>
        <w:snapToGrid w:val="0"/>
        <w:spacing w:line="580" w:lineRule="exact"/>
        <w:ind w:firstLineChars="196" w:firstLine="630"/>
        <w:rPr>
          <w:rFonts w:ascii="Times New Roman" w:eastAsia="楷体_GB2312" w:hAnsi="Times New Roman" w:cs="楷体_GB2312"/>
          <w:b/>
          <w:bCs/>
          <w:sz w:val="32"/>
          <w:szCs w:val="32"/>
        </w:rPr>
      </w:pPr>
      <w:r w:rsidRPr="00381B5E">
        <w:rPr>
          <w:rFonts w:ascii="Times New Roman" w:eastAsia="楷体_GB2312" w:hAnsi="Times New Roman" w:cs="楷体_GB2312"/>
          <w:b/>
          <w:bCs/>
          <w:sz w:val="32"/>
          <w:szCs w:val="32"/>
        </w:rPr>
        <w:t>2.</w:t>
      </w:r>
      <w:r w:rsidRPr="00381B5E">
        <w:rPr>
          <w:rFonts w:ascii="Times New Roman" w:eastAsia="楷体_GB2312" w:hAnsi="Times New Roman" w:cs="楷体_GB2312"/>
          <w:b/>
          <w:bCs/>
          <w:sz w:val="32"/>
          <w:szCs w:val="32"/>
        </w:rPr>
        <w:t>加强常规教学管理，期中教学检查</w:t>
      </w:r>
    </w:p>
    <w:p w:rsidR="00C1098F" w:rsidRPr="00381B5E" w:rsidRDefault="00C1098F" w:rsidP="00381B5E">
      <w:pPr>
        <w:ind w:firstLineChars="200" w:firstLine="600"/>
        <w:rPr>
          <w:rFonts w:ascii="仿宋" w:eastAsia="仿宋" w:hAnsi="仿宋"/>
          <w:sz w:val="30"/>
          <w:szCs w:val="30"/>
        </w:rPr>
      </w:pPr>
      <w:r w:rsidRPr="00381B5E">
        <w:rPr>
          <w:rFonts w:ascii="仿宋" w:eastAsia="仿宋" w:hAnsi="仿宋" w:hint="eastAsia"/>
          <w:sz w:val="30"/>
          <w:szCs w:val="30"/>
        </w:rPr>
        <w:t>组成检查组对授课计划、教案、教学进度、作业批改等内容进行认真检查和评价，对存在的问题及时进行整改。截止目前，我系已召开学生座谈会</w:t>
      </w:r>
      <w:r w:rsidRPr="00381B5E">
        <w:rPr>
          <w:rFonts w:ascii="仿宋" w:eastAsia="仿宋" w:hAnsi="仿宋"/>
          <w:sz w:val="30"/>
          <w:szCs w:val="30"/>
        </w:rPr>
        <w:t>2次、教师座谈会1次。系部组成系部专项检查领导小组和工作小组，分别对试卷、教案、作业、实习教学、校企合作专业进行检查，并对检查出现的问题进行了分析和整改，从而保证我系教学监控工作的顺利进行。</w:t>
      </w:r>
    </w:p>
    <w:p w:rsidR="004E3900" w:rsidRPr="00381B5E" w:rsidRDefault="00381B5E" w:rsidP="00381B5E">
      <w:pPr>
        <w:ind w:firstLineChars="200" w:firstLine="602"/>
        <w:rPr>
          <w:rFonts w:ascii="黑体" w:eastAsia="黑体" w:hAnsi="黑体" w:cs="楷体_GB2312"/>
          <w:b/>
          <w:bCs/>
          <w:sz w:val="30"/>
          <w:szCs w:val="30"/>
        </w:rPr>
      </w:pPr>
      <w:r w:rsidRPr="00381B5E">
        <w:rPr>
          <w:rFonts w:ascii="黑体" w:eastAsia="黑体" w:hAnsi="黑体" w:cs="楷体_GB2312" w:hint="eastAsia"/>
          <w:b/>
          <w:bCs/>
          <w:sz w:val="30"/>
          <w:szCs w:val="30"/>
        </w:rPr>
        <w:t>七</w:t>
      </w:r>
      <w:r w:rsidR="004E3900" w:rsidRPr="00381B5E">
        <w:rPr>
          <w:rFonts w:ascii="黑体" w:eastAsia="黑体" w:hAnsi="黑体" w:cs="楷体_GB2312" w:hint="eastAsia"/>
          <w:b/>
          <w:bCs/>
          <w:sz w:val="30"/>
          <w:szCs w:val="30"/>
        </w:rPr>
        <w:t>、加强学生教育管理，强化学风建设，开展丰富多彩的校园文化活动、主题活动和社会实践活动</w:t>
      </w:r>
    </w:p>
    <w:p w:rsidR="00EB34F1" w:rsidRPr="00381B5E" w:rsidRDefault="00307355" w:rsidP="00381B5E">
      <w:pPr>
        <w:ind w:firstLineChars="200" w:firstLine="600"/>
        <w:rPr>
          <w:rFonts w:ascii="仿宋" w:eastAsia="仿宋" w:hAnsi="仿宋"/>
          <w:sz w:val="30"/>
          <w:szCs w:val="30"/>
        </w:rPr>
      </w:pPr>
      <w:r>
        <w:rPr>
          <w:rFonts w:ascii="仿宋" w:eastAsia="仿宋" w:hAnsi="仿宋" w:hint="eastAsia"/>
          <w:sz w:val="30"/>
          <w:szCs w:val="30"/>
        </w:rPr>
        <w:t>（一）</w:t>
      </w:r>
      <w:r w:rsidR="004E3900" w:rsidRPr="00381B5E">
        <w:rPr>
          <w:rFonts w:ascii="仿宋" w:eastAsia="仿宋" w:hAnsi="仿宋" w:hint="eastAsia"/>
          <w:sz w:val="30"/>
          <w:szCs w:val="30"/>
        </w:rPr>
        <w:t>坚持以党建带团建，以团、学代会、学生干部培训班以及业余党团校学习为有力切入点，进一步规范</w:t>
      </w:r>
      <w:r w:rsidR="00EB34F1" w:rsidRPr="00381B5E">
        <w:rPr>
          <w:rFonts w:ascii="仿宋" w:eastAsia="仿宋" w:hAnsi="仿宋" w:hint="eastAsia"/>
          <w:sz w:val="30"/>
          <w:szCs w:val="30"/>
        </w:rPr>
        <w:t>制度</w:t>
      </w:r>
      <w:r w:rsidR="004E3900" w:rsidRPr="00381B5E">
        <w:rPr>
          <w:rFonts w:ascii="仿宋" w:eastAsia="仿宋" w:hAnsi="仿宋" w:hint="eastAsia"/>
          <w:sz w:val="30"/>
          <w:szCs w:val="30"/>
        </w:rPr>
        <w:t>建设，</w:t>
      </w:r>
      <w:r w:rsidR="00EB34F1" w:rsidRPr="00381B5E">
        <w:rPr>
          <w:rFonts w:ascii="仿宋" w:eastAsia="仿宋" w:hAnsi="仿宋" w:hint="eastAsia"/>
          <w:sz w:val="30"/>
          <w:szCs w:val="30"/>
        </w:rPr>
        <w:t>学生会</w:t>
      </w:r>
      <w:r w:rsidR="004E3900" w:rsidRPr="00381B5E">
        <w:rPr>
          <w:rFonts w:ascii="仿宋" w:eastAsia="仿宋" w:hAnsi="仿宋" w:hint="eastAsia"/>
          <w:sz w:val="30"/>
          <w:szCs w:val="30"/>
        </w:rPr>
        <w:t>队伍建设，促进了学生积极向上的意识。</w:t>
      </w:r>
      <w:r w:rsidR="00EB34F1" w:rsidRPr="00381B5E">
        <w:rPr>
          <w:rFonts w:ascii="仿宋" w:eastAsia="仿宋" w:hAnsi="仿宋" w:hint="eastAsia"/>
          <w:sz w:val="30"/>
          <w:szCs w:val="30"/>
        </w:rPr>
        <w:t>上半年共发展学生党员</w:t>
      </w:r>
      <w:r w:rsidR="00CA669D">
        <w:rPr>
          <w:rFonts w:ascii="仿宋" w:eastAsia="仿宋" w:hAnsi="仿宋"/>
          <w:sz w:val="30"/>
          <w:szCs w:val="30"/>
        </w:rPr>
        <w:t>20</w:t>
      </w:r>
      <w:r w:rsidR="00EB34F1" w:rsidRPr="00381B5E">
        <w:rPr>
          <w:rFonts w:ascii="仿宋" w:eastAsia="仿宋" w:hAnsi="仿宋" w:hint="eastAsia"/>
          <w:sz w:val="30"/>
          <w:szCs w:val="30"/>
        </w:rPr>
        <w:t>名，9</w:t>
      </w:r>
      <w:r w:rsidR="00EB34F1" w:rsidRPr="00381B5E">
        <w:rPr>
          <w:rFonts w:ascii="仿宋" w:eastAsia="仿宋" w:hAnsi="仿宋"/>
          <w:sz w:val="30"/>
          <w:szCs w:val="30"/>
        </w:rPr>
        <w:t>7</w:t>
      </w:r>
      <w:r w:rsidR="00EB34F1" w:rsidRPr="00381B5E">
        <w:rPr>
          <w:rFonts w:ascii="仿宋" w:eastAsia="仿宋" w:hAnsi="仿宋" w:hint="eastAsia"/>
          <w:sz w:val="30"/>
          <w:szCs w:val="30"/>
        </w:rPr>
        <w:t>名学生参加入党积极分子培训班。</w:t>
      </w:r>
    </w:p>
    <w:p w:rsidR="00372795" w:rsidRPr="00381B5E" w:rsidRDefault="00307355" w:rsidP="00381B5E">
      <w:pPr>
        <w:ind w:firstLineChars="200" w:firstLine="600"/>
        <w:rPr>
          <w:rFonts w:ascii="仿宋" w:eastAsia="仿宋" w:hAnsi="仿宋"/>
          <w:sz w:val="30"/>
          <w:szCs w:val="30"/>
        </w:rPr>
      </w:pPr>
      <w:r>
        <w:rPr>
          <w:rFonts w:ascii="仿宋" w:eastAsia="仿宋" w:hAnsi="仿宋" w:hint="eastAsia"/>
          <w:sz w:val="30"/>
          <w:szCs w:val="30"/>
        </w:rPr>
        <w:t>（二）</w:t>
      </w:r>
      <w:r w:rsidR="00EB34F1" w:rsidRPr="00381B5E">
        <w:rPr>
          <w:rFonts w:ascii="仿宋" w:eastAsia="仿宋" w:hAnsi="仿宋" w:hint="eastAsia"/>
          <w:sz w:val="30"/>
          <w:szCs w:val="30"/>
        </w:rPr>
        <w:t>继续保持学生的日常管理常态化、制度化。推行班级量化考核制度，将班级卫生、秩序、到课率纳入考核，并对学生公寓卫生、内务、滞留宿舍、夜不归宿情况进行综合考评。通过安全班会、警示案例，时时处处抓安全教育；保证值班人员</w:t>
      </w:r>
      <w:r w:rsidR="00EB34F1" w:rsidRPr="00381B5E">
        <w:rPr>
          <w:rFonts w:ascii="仿宋" w:eastAsia="仿宋" w:hAnsi="仿宋"/>
          <w:sz w:val="30"/>
          <w:szCs w:val="30"/>
        </w:rPr>
        <w:t>24小时在岗在位，并根据班级量化考核表，坚持每日监督落实晚自习</w:t>
      </w:r>
      <w:r w:rsidR="00EB34F1" w:rsidRPr="00381B5E">
        <w:rPr>
          <w:rFonts w:ascii="仿宋" w:eastAsia="仿宋" w:hAnsi="仿宋"/>
          <w:sz w:val="30"/>
          <w:szCs w:val="30"/>
        </w:rPr>
        <w:lastRenderedPageBreak/>
        <w:t>出勤情况以及公寓滞留宿舍、夜不归宿情况，并按时按要求将情况统计表上交。</w:t>
      </w:r>
    </w:p>
    <w:p w:rsidR="00EB34F1" w:rsidRPr="00381B5E" w:rsidRDefault="00307355" w:rsidP="00381B5E">
      <w:pPr>
        <w:ind w:firstLineChars="200" w:firstLine="600"/>
        <w:rPr>
          <w:rFonts w:ascii="仿宋" w:eastAsia="仿宋" w:hAnsi="仿宋"/>
          <w:sz w:val="30"/>
          <w:szCs w:val="30"/>
        </w:rPr>
      </w:pPr>
      <w:r>
        <w:rPr>
          <w:rFonts w:ascii="仿宋" w:eastAsia="仿宋" w:hAnsi="仿宋" w:hint="eastAsia"/>
          <w:sz w:val="30"/>
          <w:szCs w:val="30"/>
        </w:rPr>
        <w:t>（三）</w:t>
      </w:r>
      <w:r w:rsidR="00EB34F1" w:rsidRPr="00381B5E">
        <w:rPr>
          <w:rFonts w:ascii="仿宋" w:eastAsia="仿宋" w:hAnsi="仿宋" w:hint="eastAsia"/>
          <w:sz w:val="30"/>
          <w:szCs w:val="30"/>
        </w:rPr>
        <w:t>提高服务意识，建设高效团结的学生服务管理队伍，完善并修订学生管理的有关制度，实行绩效考核，分别对学生与班级、团学各部与学生干部、辅导员（班主任）等进行考核量化；定期召开辅导员例会，进行辅导员经验交流，提高辅导员的管理水平和技能水平。组织辅导员班主任老师听取心理专家讲座，学习心理健康知识和干预心理危机的对策，为学生进行心理健康教育。以张风玉、许毅、石斐为代表的一批任劳任怨、无私奉献的优秀辅导员；涌现一批以孟宪峰、侯燕、李晓燕、郑真真为代表的认真负责的班主任老师；充分发挥学生干部队伍“自我管理、自我教育、自我服务”的作用，调动学生会、团总支、自律委员会的作用成为学生管理的重要力量。</w:t>
      </w:r>
    </w:p>
    <w:p w:rsidR="00EB34F1" w:rsidRPr="00381B5E" w:rsidRDefault="00307355" w:rsidP="00381B5E">
      <w:pPr>
        <w:ind w:firstLineChars="200" w:firstLine="600"/>
        <w:rPr>
          <w:rFonts w:ascii="仿宋" w:eastAsia="仿宋" w:hAnsi="仿宋"/>
          <w:sz w:val="30"/>
          <w:szCs w:val="30"/>
        </w:rPr>
      </w:pPr>
      <w:r>
        <w:rPr>
          <w:rFonts w:ascii="仿宋" w:eastAsia="仿宋" w:hAnsi="仿宋" w:hint="eastAsia"/>
          <w:sz w:val="30"/>
          <w:szCs w:val="30"/>
        </w:rPr>
        <w:t>（四）</w:t>
      </w:r>
      <w:r w:rsidR="00EB34F1" w:rsidRPr="00381B5E">
        <w:rPr>
          <w:rFonts w:ascii="仿宋" w:eastAsia="仿宋" w:hAnsi="仿宋" w:hint="eastAsia"/>
          <w:sz w:val="30"/>
          <w:szCs w:val="30"/>
        </w:rPr>
        <w:t>全面实施“素质教育”，围绕提高学生综合素质，丰富课余生活，创建德能文化，举办丰富多彩的校园文化活动、主题活动和社会实践活动。第十三届学院春季运动会，我系获得“女子团体总分第二名”、“团体总分第二名”、“优秀组织奖”、“优秀组织奖（工会委员会）”、“特殊贡献奖”的好成绩。其中，开幕式上，我系的三军仪仗队成为运动会亮丽风景线；积极参加“我文明</w:t>
      </w:r>
      <w:r w:rsidR="00EB34F1" w:rsidRPr="00381B5E">
        <w:rPr>
          <w:rFonts w:ascii="仿宋" w:eastAsia="仿宋" w:hAnsi="仿宋"/>
          <w:sz w:val="30"/>
          <w:szCs w:val="30"/>
        </w:rPr>
        <w:t>.德职文明”系列活动</w:t>
      </w:r>
      <w:r w:rsidR="00EB34F1" w:rsidRPr="00381B5E">
        <w:rPr>
          <w:rFonts w:ascii="仿宋" w:eastAsia="仿宋" w:hAnsi="仿宋" w:hint="eastAsia"/>
          <w:sz w:val="30"/>
          <w:szCs w:val="30"/>
        </w:rPr>
        <w:t>，如</w:t>
      </w:r>
      <w:r w:rsidR="00EB34F1" w:rsidRPr="00381B5E">
        <w:rPr>
          <w:rFonts w:ascii="仿宋" w:eastAsia="仿宋" w:hAnsi="仿宋"/>
          <w:sz w:val="30"/>
          <w:szCs w:val="30"/>
        </w:rPr>
        <w:t>组织部主办的“你好，宪法”、“五四青年节”板报比赛等主题团日活动</w:t>
      </w:r>
      <w:r w:rsidR="00EB34F1" w:rsidRPr="00381B5E">
        <w:rPr>
          <w:rFonts w:ascii="仿宋" w:eastAsia="仿宋" w:hAnsi="仿宋" w:hint="eastAsia"/>
          <w:sz w:val="30"/>
          <w:szCs w:val="30"/>
        </w:rPr>
        <w:t>、</w:t>
      </w:r>
      <w:r w:rsidR="00EB34F1" w:rsidRPr="00381B5E">
        <w:rPr>
          <w:rFonts w:ascii="仿宋" w:eastAsia="仿宋" w:hAnsi="仿宋"/>
          <w:sz w:val="30"/>
          <w:szCs w:val="30"/>
        </w:rPr>
        <w:t>青年志愿者协会主办的“学雷锋</w:t>
      </w:r>
      <w:r w:rsidR="00EB34F1" w:rsidRPr="00381B5E">
        <w:rPr>
          <w:rFonts w:ascii="仿宋" w:eastAsia="仿宋" w:hAnsi="仿宋" w:hint="eastAsia"/>
          <w:sz w:val="30"/>
          <w:szCs w:val="30"/>
        </w:rPr>
        <w:t>主题</w:t>
      </w:r>
      <w:r w:rsidR="00EB34F1" w:rsidRPr="00381B5E">
        <w:rPr>
          <w:rFonts w:ascii="仿宋" w:eastAsia="仿宋" w:hAnsi="仿宋"/>
          <w:sz w:val="30"/>
          <w:szCs w:val="30"/>
        </w:rPr>
        <w:t>活动</w:t>
      </w:r>
      <w:r w:rsidR="00EB34F1" w:rsidRPr="00381B5E">
        <w:rPr>
          <w:rFonts w:ascii="仿宋" w:eastAsia="仿宋" w:hAnsi="仿宋" w:hint="eastAsia"/>
          <w:sz w:val="30"/>
          <w:szCs w:val="30"/>
        </w:rPr>
        <w:t>月</w:t>
      </w:r>
      <w:r w:rsidR="00EB34F1" w:rsidRPr="00381B5E">
        <w:rPr>
          <w:rFonts w:ascii="仿宋" w:eastAsia="仿宋" w:hAnsi="仿宋"/>
          <w:sz w:val="30"/>
          <w:szCs w:val="30"/>
        </w:rPr>
        <w:t>”</w:t>
      </w:r>
      <w:r w:rsidR="00EB34F1" w:rsidRPr="00381B5E">
        <w:rPr>
          <w:rFonts w:ascii="仿宋" w:eastAsia="仿宋" w:hAnsi="仿宋" w:hint="eastAsia"/>
          <w:sz w:val="30"/>
          <w:szCs w:val="30"/>
        </w:rPr>
        <w:t>；</w:t>
      </w:r>
      <w:r w:rsidR="00EB34F1" w:rsidRPr="00381B5E">
        <w:rPr>
          <w:rFonts w:ascii="仿宋" w:eastAsia="仿宋" w:hAnsi="仿宋"/>
          <w:sz w:val="30"/>
          <w:szCs w:val="30"/>
        </w:rPr>
        <w:t xml:space="preserve">组织系部青年志愿者“关爱空巢老人 </w:t>
      </w:r>
      <w:r w:rsidR="00EB34F1" w:rsidRPr="00381B5E">
        <w:rPr>
          <w:rFonts w:ascii="仿宋" w:eastAsia="仿宋" w:hAnsi="仿宋"/>
          <w:sz w:val="30"/>
          <w:szCs w:val="30"/>
        </w:rPr>
        <w:lastRenderedPageBreak/>
        <w:t>走进敬老院”、“关爱盲童”等一些列青年志愿者服务活动。</w:t>
      </w:r>
    </w:p>
    <w:p w:rsidR="009F4DB6" w:rsidRPr="00381B5E" w:rsidRDefault="00381B5E" w:rsidP="00381B5E">
      <w:pPr>
        <w:ind w:firstLineChars="200" w:firstLine="602"/>
        <w:rPr>
          <w:rFonts w:ascii="黑体" w:eastAsia="黑体" w:hAnsi="黑体" w:cs="楷体_GB2312"/>
          <w:b/>
          <w:bCs/>
          <w:sz w:val="30"/>
          <w:szCs w:val="30"/>
        </w:rPr>
      </w:pPr>
      <w:r>
        <w:rPr>
          <w:rFonts w:ascii="黑体" w:eastAsia="黑体" w:hAnsi="黑体" w:cs="楷体_GB2312" w:hint="eastAsia"/>
          <w:b/>
          <w:bCs/>
          <w:sz w:val="30"/>
          <w:szCs w:val="30"/>
        </w:rPr>
        <w:t>八</w:t>
      </w:r>
      <w:r w:rsidR="009F4DB6" w:rsidRPr="00381B5E">
        <w:rPr>
          <w:rFonts w:ascii="黑体" w:eastAsia="黑体" w:hAnsi="黑体" w:cs="楷体_GB2312" w:hint="eastAsia"/>
          <w:b/>
          <w:bCs/>
          <w:sz w:val="30"/>
          <w:szCs w:val="30"/>
        </w:rPr>
        <w:t xml:space="preserve">、发挥专业优势，积极服务区域经济发展 </w:t>
      </w:r>
    </w:p>
    <w:p w:rsidR="009E4A0D" w:rsidRPr="00381B5E" w:rsidRDefault="009E4A0D" w:rsidP="00381B5E">
      <w:pPr>
        <w:ind w:firstLineChars="200" w:firstLine="600"/>
        <w:rPr>
          <w:rFonts w:ascii="仿宋" w:eastAsia="仿宋" w:hAnsi="仿宋"/>
          <w:sz w:val="30"/>
          <w:szCs w:val="30"/>
        </w:rPr>
      </w:pPr>
      <w:r w:rsidRPr="00381B5E">
        <w:rPr>
          <w:rFonts w:ascii="仿宋" w:eastAsia="仿宋" w:hAnsi="仿宋" w:hint="eastAsia"/>
          <w:sz w:val="30"/>
          <w:szCs w:val="30"/>
        </w:rPr>
        <w:t>找准专业服务新旧动能转换的定位，找到专业服务德州地区供给侧结构性改革、新旧动能转换的切入点、突破点，利用专业的智力、人才优势，服务企业。</w:t>
      </w:r>
    </w:p>
    <w:p w:rsidR="009E4A0D" w:rsidRPr="00381B5E" w:rsidRDefault="009E4A0D" w:rsidP="00381B5E">
      <w:pPr>
        <w:ind w:firstLineChars="200" w:firstLine="600"/>
        <w:rPr>
          <w:rFonts w:ascii="仿宋" w:eastAsia="仿宋" w:hAnsi="仿宋"/>
          <w:sz w:val="30"/>
          <w:szCs w:val="30"/>
        </w:rPr>
      </w:pPr>
      <w:r w:rsidRPr="00381B5E">
        <w:rPr>
          <w:rFonts w:ascii="仿宋" w:eastAsia="仿宋" w:hAnsi="仿宋" w:hint="eastAsia"/>
          <w:sz w:val="30"/>
          <w:szCs w:val="30"/>
        </w:rPr>
        <w:t>张开涛老师协助德州供销孟农副产品股份有限公司开展企业信息化建设、电子商务运营和冷链物流规划建设工作，</w:t>
      </w:r>
      <w:r w:rsidRPr="00381B5E">
        <w:rPr>
          <w:rFonts w:ascii="仿宋" w:eastAsia="仿宋" w:hAnsi="仿宋"/>
          <w:sz w:val="30"/>
          <w:szCs w:val="30"/>
        </w:rPr>
        <w:t xml:space="preserve"> </w:t>
      </w:r>
      <w:r w:rsidRPr="00381B5E">
        <w:rPr>
          <w:rFonts w:ascii="仿宋" w:eastAsia="仿宋" w:hAnsi="仿宋" w:hint="eastAsia"/>
          <w:sz w:val="30"/>
          <w:szCs w:val="30"/>
        </w:rPr>
        <w:t>参与</w:t>
      </w:r>
      <w:r w:rsidRPr="00381B5E">
        <w:rPr>
          <w:rFonts w:ascii="仿宋" w:eastAsia="仿宋" w:hAnsi="仿宋"/>
          <w:sz w:val="30"/>
          <w:szCs w:val="30"/>
        </w:rPr>
        <w:t>“京津冀供销孟农智能集散中心”和供销孟智慧农业链综合服务中心等项目的建设与业务运营规划设计及产业政策咨询</w:t>
      </w:r>
      <w:r w:rsidRPr="00381B5E">
        <w:rPr>
          <w:rFonts w:ascii="仿宋" w:eastAsia="仿宋" w:hAnsi="仿宋" w:hint="eastAsia"/>
          <w:sz w:val="30"/>
          <w:szCs w:val="30"/>
        </w:rPr>
        <w:t>；</w:t>
      </w:r>
      <w:r w:rsidRPr="00381B5E">
        <w:rPr>
          <w:rFonts w:ascii="仿宋" w:eastAsia="仿宋" w:hAnsi="仿宋"/>
          <w:sz w:val="30"/>
          <w:szCs w:val="30"/>
        </w:rPr>
        <w:t>负责指导实施的“农产品周转筐+托盘一贯式物流升级改造”被列为德州市物流标准化试点企业建设项目，获得中央财政补贴补贴324.09万元</w:t>
      </w:r>
      <w:r w:rsidRPr="00381B5E">
        <w:rPr>
          <w:rFonts w:ascii="仿宋" w:eastAsia="仿宋" w:hAnsi="仿宋" w:hint="eastAsia"/>
          <w:sz w:val="30"/>
          <w:szCs w:val="30"/>
        </w:rPr>
        <w:t>；</w:t>
      </w:r>
      <w:r w:rsidRPr="00381B5E">
        <w:rPr>
          <w:rFonts w:ascii="仿宋" w:eastAsia="仿宋" w:hAnsi="仿宋"/>
          <w:sz w:val="30"/>
          <w:szCs w:val="30"/>
        </w:rPr>
        <w:t xml:space="preserve"> “供销孟智慧农业链综合服务中心建设”项目入选山东省农商互联项目库。</w:t>
      </w:r>
    </w:p>
    <w:p w:rsidR="009E4A0D" w:rsidRPr="00381B5E" w:rsidRDefault="009E4A0D" w:rsidP="00381B5E">
      <w:pPr>
        <w:ind w:firstLineChars="200" w:firstLine="600"/>
        <w:rPr>
          <w:rFonts w:ascii="仿宋" w:eastAsia="仿宋" w:hAnsi="仿宋"/>
          <w:sz w:val="30"/>
          <w:szCs w:val="30"/>
        </w:rPr>
      </w:pPr>
      <w:r w:rsidRPr="00381B5E">
        <w:rPr>
          <w:rFonts w:ascii="仿宋" w:eastAsia="仿宋" w:hAnsi="仿宋" w:hint="eastAsia"/>
          <w:sz w:val="30"/>
          <w:szCs w:val="30"/>
        </w:rPr>
        <w:t>甄冰、任会福老师为主的品牌策划工作室团队与中共夏津县委宣传部、夏津县生态旅游区等单位和部门积极对接，共同进行夏津黄河故道桑泉旅游项目调研、布局调整、品牌提升的策划，提出建设“康养型乡村旅游小镇”的市场重新定位，发挥夏津乡村旅游的资源和地理位置优势，植入夏津的旅游元素，明确康养主题，为夏津黄河故道桑泉旅游项出提出了战略目标，帮助企业实现收入</w:t>
      </w:r>
      <w:r w:rsidRPr="00381B5E">
        <w:rPr>
          <w:rFonts w:ascii="仿宋" w:eastAsia="仿宋" w:hAnsi="仿宋"/>
          <w:sz w:val="30"/>
          <w:szCs w:val="30"/>
        </w:rPr>
        <w:t>3.24亿；企业被教育部高等学校专业教学委员会授予“最具社会企业责任企业奖”；企业成为学校卓有成效的校外实习基地。</w:t>
      </w:r>
    </w:p>
    <w:p w:rsidR="00EB34F1" w:rsidRPr="00381B5E" w:rsidRDefault="009E4A0D" w:rsidP="00381B5E">
      <w:pPr>
        <w:ind w:firstLineChars="200" w:firstLine="600"/>
        <w:rPr>
          <w:rFonts w:ascii="仿宋" w:eastAsia="仿宋" w:hAnsi="仿宋"/>
          <w:sz w:val="30"/>
          <w:szCs w:val="30"/>
        </w:rPr>
      </w:pPr>
      <w:r w:rsidRPr="00381B5E">
        <w:rPr>
          <w:rFonts w:ascii="仿宋" w:eastAsia="仿宋" w:hAnsi="仿宋" w:hint="eastAsia"/>
          <w:sz w:val="30"/>
          <w:szCs w:val="30"/>
        </w:rPr>
        <w:lastRenderedPageBreak/>
        <w:t xml:space="preserve"> 根据德州建设协同发展示范区行业企业的培训需求，成立六个技术服务小组，与陵城区、德州市快递协会、德州信息工</w:t>
      </w:r>
      <w:bookmarkStart w:id="0" w:name="_GoBack"/>
      <w:bookmarkEnd w:id="0"/>
      <w:r w:rsidRPr="00381B5E">
        <w:rPr>
          <w:rFonts w:ascii="仿宋" w:eastAsia="仿宋" w:hAnsi="仿宋" w:hint="eastAsia"/>
          <w:sz w:val="30"/>
          <w:szCs w:val="30"/>
        </w:rPr>
        <w:t>程学校、齐鲁交通集团密切合作，承担电子商务、仓储设计、烹调技术和商务礼仪等培训项目，培训各类人员</w:t>
      </w:r>
      <w:r w:rsidRPr="00381B5E">
        <w:rPr>
          <w:rFonts w:ascii="仿宋" w:eastAsia="仿宋" w:hAnsi="仿宋"/>
          <w:sz w:val="30"/>
          <w:szCs w:val="30"/>
        </w:rPr>
        <w:t>200余人，已实现培训收入12万元。</w:t>
      </w:r>
    </w:p>
    <w:p w:rsidR="009E4A0D" w:rsidRPr="00381B5E" w:rsidRDefault="00381B5E" w:rsidP="00381B5E">
      <w:pPr>
        <w:ind w:firstLineChars="200" w:firstLine="602"/>
        <w:rPr>
          <w:rFonts w:ascii="黑体" w:eastAsia="黑体" w:hAnsi="黑体" w:cs="楷体_GB2312"/>
          <w:b/>
          <w:bCs/>
          <w:sz w:val="30"/>
          <w:szCs w:val="30"/>
        </w:rPr>
      </w:pPr>
      <w:r>
        <w:rPr>
          <w:rFonts w:ascii="黑体" w:eastAsia="黑体" w:hAnsi="黑体" w:cs="楷体_GB2312" w:hint="eastAsia"/>
          <w:b/>
          <w:bCs/>
          <w:sz w:val="30"/>
          <w:szCs w:val="30"/>
        </w:rPr>
        <w:t>九</w:t>
      </w:r>
      <w:r w:rsidR="009E4A0D" w:rsidRPr="00381B5E">
        <w:rPr>
          <w:rFonts w:ascii="黑体" w:eastAsia="黑体" w:hAnsi="黑体" w:cs="楷体_GB2312" w:hint="eastAsia"/>
          <w:b/>
          <w:bCs/>
          <w:sz w:val="30"/>
          <w:szCs w:val="30"/>
        </w:rPr>
        <w:t>、党建引领，积极做好系部宣传工作，营造团结奋进的系部文化</w:t>
      </w:r>
    </w:p>
    <w:p w:rsidR="009E4A0D" w:rsidRPr="00381B5E" w:rsidRDefault="009E4A0D" w:rsidP="00381B5E">
      <w:pPr>
        <w:ind w:firstLineChars="200" w:firstLine="600"/>
        <w:rPr>
          <w:rFonts w:ascii="仿宋" w:eastAsia="仿宋" w:hAnsi="仿宋"/>
          <w:sz w:val="30"/>
          <w:szCs w:val="30"/>
        </w:rPr>
      </w:pPr>
      <w:r w:rsidRPr="00381B5E">
        <w:rPr>
          <w:rFonts w:ascii="仿宋" w:eastAsia="仿宋" w:hAnsi="仿宋" w:hint="eastAsia"/>
          <w:sz w:val="30"/>
          <w:szCs w:val="30"/>
        </w:rPr>
        <w:t>为发挥党建工作的推动作用，按照“围绕教学抓党建，抓好党建促教学”的工作思路开展党建工作，修订和制定了了《经济管理系基层党建工作方案》等</w:t>
      </w:r>
      <w:r w:rsidRPr="00381B5E">
        <w:rPr>
          <w:rFonts w:ascii="仿宋" w:eastAsia="仿宋" w:hAnsi="仿宋"/>
          <w:sz w:val="30"/>
          <w:szCs w:val="30"/>
        </w:rPr>
        <w:t>10</w:t>
      </w:r>
      <w:r w:rsidRPr="00381B5E">
        <w:rPr>
          <w:rFonts w:ascii="仿宋" w:eastAsia="仿宋" w:hAnsi="仿宋" w:hint="eastAsia"/>
          <w:sz w:val="30"/>
          <w:szCs w:val="30"/>
        </w:rPr>
        <w:t>余项制度，明晰工作职责，狠抓服务效能。完善班子分工负责和联系点、党建工作例会等制度，制定领导班子“联系科室、联系帮扶对象、联系党员”的“三联系”制度，以培育和弘扬社会主义核心价值观为中心，以促进系部工作为目标，通过德能大讲堂、专题讲座等多种形式与抓党建活动相结合，塑造团结奋进的系部文化，凝聚干事创业的力量。</w:t>
      </w:r>
    </w:p>
    <w:p w:rsidR="009E4A0D" w:rsidRPr="00381B5E" w:rsidRDefault="009E4A0D" w:rsidP="00381B5E">
      <w:pPr>
        <w:ind w:firstLineChars="200" w:firstLine="600"/>
        <w:rPr>
          <w:rFonts w:ascii="仿宋" w:eastAsia="仿宋" w:hAnsi="仿宋"/>
          <w:sz w:val="30"/>
          <w:szCs w:val="30"/>
        </w:rPr>
      </w:pPr>
      <w:r w:rsidRPr="00381B5E">
        <w:rPr>
          <w:rFonts w:ascii="仿宋" w:eastAsia="仿宋" w:hAnsi="仿宋" w:hint="eastAsia"/>
          <w:sz w:val="30"/>
          <w:szCs w:val="30"/>
        </w:rPr>
        <w:t>为进一步加强系部宣传工作力度，提高宣传队伍素质，系内组织举办校园新闻写作的专题培训讲座</w:t>
      </w:r>
      <w:r w:rsidRPr="00381B5E">
        <w:rPr>
          <w:rFonts w:ascii="仿宋" w:eastAsia="仿宋" w:hAnsi="仿宋"/>
          <w:sz w:val="30"/>
          <w:szCs w:val="30"/>
        </w:rPr>
        <w:t>2</w:t>
      </w:r>
      <w:r w:rsidRPr="00381B5E">
        <w:rPr>
          <w:rFonts w:ascii="仿宋" w:eastAsia="仿宋" w:hAnsi="仿宋" w:hint="eastAsia"/>
          <w:sz w:val="30"/>
          <w:szCs w:val="30"/>
        </w:rPr>
        <w:t>次；开学来，山东省教育厅、学校网站等媒体采用我系稿件</w:t>
      </w:r>
      <w:r w:rsidRPr="00381B5E">
        <w:rPr>
          <w:rFonts w:ascii="仿宋" w:eastAsia="仿宋" w:hAnsi="仿宋"/>
          <w:sz w:val="30"/>
          <w:szCs w:val="30"/>
        </w:rPr>
        <w:t>20</w:t>
      </w:r>
      <w:r w:rsidRPr="00381B5E">
        <w:rPr>
          <w:rFonts w:ascii="仿宋" w:eastAsia="仿宋" w:hAnsi="仿宋" w:hint="eastAsia"/>
          <w:sz w:val="30"/>
          <w:szCs w:val="30"/>
        </w:rPr>
        <w:t>余篇，积极宣传专业办学理念和特色，扩大了经济管理系的知名度和美誉度。</w:t>
      </w:r>
    </w:p>
    <w:p w:rsidR="009E4A0D" w:rsidRPr="00CA669D" w:rsidRDefault="00CA669D" w:rsidP="00CA669D">
      <w:pPr>
        <w:ind w:firstLineChars="200" w:firstLine="420"/>
        <w:rPr>
          <w:rFonts w:ascii="仿宋" w:eastAsia="仿宋" w:hAnsi="仿宋"/>
          <w:sz w:val="30"/>
          <w:szCs w:val="30"/>
        </w:rPr>
      </w:pPr>
      <w:r>
        <w:rPr>
          <w:rFonts w:hint="eastAsia"/>
        </w:rPr>
        <w:t xml:space="preserve"> </w:t>
      </w:r>
      <w:r>
        <w:t xml:space="preserve">                                                   </w:t>
      </w:r>
      <w:r w:rsidRPr="00CA669D">
        <w:rPr>
          <w:rFonts w:ascii="仿宋" w:eastAsia="仿宋" w:hAnsi="仿宋"/>
          <w:sz w:val="30"/>
          <w:szCs w:val="30"/>
        </w:rPr>
        <w:t xml:space="preserve"> </w:t>
      </w:r>
      <w:r w:rsidRPr="00CA669D">
        <w:rPr>
          <w:rFonts w:ascii="仿宋" w:eastAsia="仿宋" w:hAnsi="仿宋" w:hint="eastAsia"/>
          <w:sz w:val="30"/>
          <w:szCs w:val="30"/>
        </w:rPr>
        <w:t>经济管理系</w:t>
      </w:r>
    </w:p>
    <w:p w:rsidR="00CA669D" w:rsidRPr="00CA669D" w:rsidRDefault="00CA669D" w:rsidP="00CA669D">
      <w:pPr>
        <w:ind w:firstLineChars="200" w:firstLine="600"/>
        <w:rPr>
          <w:rFonts w:ascii="仿宋" w:eastAsia="仿宋" w:hAnsi="仿宋" w:hint="eastAsia"/>
          <w:sz w:val="30"/>
          <w:szCs w:val="30"/>
        </w:rPr>
      </w:pPr>
      <w:r w:rsidRPr="00CA669D">
        <w:rPr>
          <w:rFonts w:ascii="仿宋" w:eastAsia="仿宋" w:hAnsi="仿宋" w:hint="eastAsia"/>
          <w:sz w:val="30"/>
          <w:szCs w:val="30"/>
        </w:rPr>
        <w:t xml:space="preserve"> </w:t>
      </w:r>
      <w:r w:rsidRPr="00CA669D">
        <w:rPr>
          <w:rFonts w:ascii="仿宋" w:eastAsia="仿宋" w:hAnsi="仿宋"/>
          <w:sz w:val="30"/>
          <w:szCs w:val="30"/>
        </w:rPr>
        <w:t xml:space="preserve">                              </w:t>
      </w:r>
      <w:r>
        <w:rPr>
          <w:rFonts w:ascii="仿宋" w:eastAsia="仿宋" w:hAnsi="仿宋"/>
          <w:sz w:val="30"/>
          <w:szCs w:val="30"/>
        </w:rPr>
        <w:t xml:space="preserve"> </w:t>
      </w:r>
      <w:r w:rsidRPr="00CA669D">
        <w:rPr>
          <w:rFonts w:ascii="仿宋" w:eastAsia="仿宋" w:hAnsi="仿宋" w:hint="eastAsia"/>
          <w:sz w:val="30"/>
          <w:szCs w:val="30"/>
        </w:rPr>
        <w:t>二零一九年七月四日</w:t>
      </w:r>
    </w:p>
    <w:sectPr w:rsidR="00CA669D" w:rsidRPr="00CA66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5A5" w:rsidRDefault="008F55A5" w:rsidP="005A456C">
      <w:r>
        <w:separator/>
      </w:r>
    </w:p>
  </w:endnote>
  <w:endnote w:type="continuationSeparator" w:id="0">
    <w:p w:rsidR="008F55A5" w:rsidRDefault="008F55A5" w:rsidP="005A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5A5" w:rsidRDefault="008F55A5" w:rsidP="005A456C">
      <w:r>
        <w:separator/>
      </w:r>
    </w:p>
  </w:footnote>
  <w:footnote w:type="continuationSeparator" w:id="0">
    <w:p w:rsidR="008F55A5" w:rsidRDefault="008F55A5" w:rsidP="005A4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2215"/>
    <w:multiLevelType w:val="hybridMultilevel"/>
    <w:tmpl w:val="242E64AA"/>
    <w:lvl w:ilvl="0" w:tplc="D488EEE4">
      <w:start w:val="1"/>
      <w:numFmt w:val="japaneseCounting"/>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8B"/>
    <w:rsid w:val="0026348B"/>
    <w:rsid w:val="002A0B66"/>
    <w:rsid w:val="002D7D29"/>
    <w:rsid w:val="00307355"/>
    <w:rsid w:val="00372795"/>
    <w:rsid w:val="00381B5E"/>
    <w:rsid w:val="00387D9F"/>
    <w:rsid w:val="004E3900"/>
    <w:rsid w:val="0054757A"/>
    <w:rsid w:val="005A456C"/>
    <w:rsid w:val="00740B7A"/>
    <w:rsid w:val="008C1D80"/>
    <w:rsid w:val="008F4953"/>
    <w:rsid w:val="008F55A5"/>
    <w:rsid w:val="009E4A0D"/>
    <w:rsid w:val="009F4DB6"/>
    <w:rsid w:val="00A51A42"/>
    <w:rsid w:val="00A60949"/>
    <w:rsid w:val="00AA3F43"/>
    <w:rsid w:val="00AC5E06"/>
    <w:rsid w:val="00B16622"/>
    <w:rsid w:val="00BF4283"/>
    <w:rsid w:val="00C1098F"/>
    <w:rsid w:val="00CA669D"/>
    <w:rsid w:val="00D216D1"/>
    <w:rsid w:val="00EB34F1"/>
    <w:rsid w:val="00F43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AC65F"/>
  <w15:chartTrackingRefBased/>
  <w15:docId w15:val="{DFF28254-6E0E-442C-93A0-C212FD5D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48B"/>
    <w:pPr>
      <w:ind w:firstLineChars="200" w:firstLine="420"/>
    </w:pPr>
  </w:style>
  <w:style w:type="paragraph" w:styleId="a4">
    <w:name w:val="header"/>
    <w:basedOn w:val="a"/>
    <w:link w:val="a5"/>
    <w:uiPriority w:val="99"/>
    <w:unhideWhenUsed/>
    <w:rsid w:val="005A456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A456C"/>
    <w:rPr>
      <w:sz w:val="18"/>
      <w:szCs w:val="18"/>
    </w:rPr>
  </w:style>
  <w:style w:type="paragraph" w:styleId="a6">
    <w:name w:val="footer"/>
    <w:basedOn w:val="a"/>
    <w:link w:val="a7"/>
    <w:uiPriority w:val="99"/>
    <w:unhideWhenUsed/>
    <w:rsid w:val="005A456C"/>
    <w:pPr>
      <w:tabs>
        <w:tab w:val="center" w:pos="4153"/>
        <w:tab w:val="right" w:pos="8306"/>
      </w:tabs>
      <w:snapToGrid w:val="0"/>
      <w:jc w:val="left"/>
    </w:pPr>
    <w:rPr>
      <w:sz w:val="18"/>
      <w:szCs w:val="18"/>
    </w:rPr>
  </w:style>
  <w:style w:type="character" w:customStyle="1" w:styleId="a7">
    <w:name w:val="页脚 字符"/>
    <w:basedOn w:val="a0"/>
    <w:link w:val="a6"/>
    <w:uiPriority w:val="99"/>
    <w:rsid w:val="005A45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11</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恒奎 许</dc:creator>
  <cp:keywords/>
  <dc:description/>
  <cp:lastModifiedBy>恒奎 许</cp:lastModifiedBy>
  <cp:revision>4</cp:revision>
  <dcterms:created xsi:type="dcterms:W3CDTF">2019-06-30T13:54:00Z</dcterms:created>
  <dcterms:modified xsi:type="dcterms:W3CDTF">2019-07-07T14:44:00Z</dcterms:modified>
</cp:coreProperties>
</file>